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CF76E" w14:textId="1FCF5F35" w:rsidR="00CD7CA8" w:rsidRDefault="00B86202" w:rsidP="00810024">
      <w:pPr>
        <w:jc w:val="center"/>
        <w:rPr>
          <w:b/>
          <w:bCs/>
        </w:rPr>
      </w:pPr>
      <w:r w:rsidRPr="00EF6FDE">
        <w:rPr>
          <w:b/>
          <w:sz w:val="40"/>
          <w:szCs w:val="40"/>
        </w:rPr>
        <w:t>ENDEPENDENCE CENTER NEWS</w:t>
      </w:r>
      <w:r w:rsidR="00787A56" w:rsidRPr="00EF6FDE">
        <w:rPr>
          <w:b/>
          <w:sz w:val="40"/>
          <w:szCs w:val="40"/>
        </w:rPr>
        <w:t>L</w:t>
      </w:r>
      <w:r w:rsidRPr="00EF6FDE">
        <w:rPr>
          <w:b/>
          <w:sz w:val="40"/>
          <w:szCs w:val="40"/>
        </w:rPr>
        <w:t xml:space="preserve">ETTER FOR </w:t>
      </w:r>
      <w:r w:rsidR="002C7C44">
        <w:rPr>
          <w:b/>
          <w:sz w:val="40"/>
          <w:szCs w:val="40"/>
        </w:rPr>
        <w:t xml:space="preserve">OCTOBER </w:t>
      </w:r>
      <w:r w:rsidR="003D06BD">
        <w:rPr>
          <w:b/>
          <w:sz w:val="40"/>
          <w:szCs w:val="40"/>
        </w:rPr>
        <w:t>2022</w:t>
      </w:r>
    </w:p>
    <w:p w14:paraId="253D385D" w14:textId="77777777" w:rsidR="00DD644A" w:rsidRPr="001E7623" w:rsidRDefault="00DD644A" w:rsidP="00810024">
      <w:pPr>
        <w:spacing w:line="120" w:lineRule="auto"/>
        <w:jc w:val="center"/>
        <w:rPr>
          <w:b/>
          <w:bCs/>
          <w:sz w:val="28"/>
          <w:szCs w:val="28"/>
        </w:rPr>
      </w:pPr>
    </w:p>
    <w:p w14:paraId="5805AC49" w14:textId="25B20E08" w:rsidR="006F67AC" w:rsidRDefault="00C22652" w:rsidP="009A1F0E">
      <w:pPr>
        <w:pStyle w:val="NoSpacing"/>
        <w:jc w:val="center"/>
        <w:rPr>
          <w:rFonts w:asciiTheme="minorHAnsi" w:hAnsiTheme="minorHAnsi" w:cstheme="minorHAnsi"/>
          <w:b/>
          <w:sz w:val="32"/>
          <w:szCs w:val="32"/>
        </w:rPr>
      </w:pPr>
      <w:r w:rsidRPr="00810024">
        <w:rPr>
          <w:rFonts w:asciiTheme="minorHAnsi" w:hAnsiTheme="minorHAnsi" w:cstheme="minorHAnsi"/>
          <w:b/>
          <w:sz w:val="32"/>
          <w:szCs w:val="32"/>
        </w:rPr>
        <w:t>ECI Operational Plan</w:t>
      </w:r>
    </w:p>
    <w:p w14:paraId="3AD11F4D" w14:textId="65F82B4C" w:rsidR="003D06BD" w:rsidRDefault="003D06BD" w:rsidP="009A1F0E">
      <w:pPr>
        <w:pStyle w:val="NoSpacing"/>
        <w:jc w:val="center"/>
        <w:rPr>
          <w:rFonts w:asciiTheme="minorHAnsi" w:hAnsiTheme="minorHAnsi" w:cstheme="minorHAnsi"/>
          <w:b/>
        </w:rPr>
      </w:pPr>
    </w:p>
    <w:p w14:paraId="3885D2A9" w14:textId="1A05685E" w:rsidR="003D06BD" w:rsidRDefault="00BF07F0" w:rsidP="003D06BD">
      <w:pPr>
        <w:pStyle w:val="NoSpacing"/>
        <w:jc w:val="both"/>
        <w:rPr>
          <w:rFonts w:asciiTheme="minorHAnsi" w:hAnsiTheme="minorHAnsi" w:cstheme="minorHAnsi"/>
        </w:rPr>
      </w:pPr>
      <w:r>
        <w:rPr>
          <w:rFonts w:asciiTheme="minorHAnsi" w:hAnsiTheme="minorHAnsi" w:cstheme="minorHAnsi"/>
        </w:rPr>
        <w:t>Endependence Center, Inc. (ECI)</w:t>
      </w:r>
      <w:r w:rsidR="003D06BD" w:rsidRPr="00655885">
        <w:rPr>
          <w:rFonts w:asciiTheme="minorHAnsi" w:hAnsiTheme="minorHAnsi" w:cstheme="minorHAnsi"/>
        </w:rPr>
        <w:t xml:space="preserve"> recognizes the seriousness and effect that the Coronavirus (COVID-19) can have on</w:t>
      </w:r>
      <w:r>
        <w:rPr>
          <w:rFonts w:asciiTheme="minorHAnsi" w:hAnsiTheme="minorHAnsi" w:cstheme="minorHAnsi"/>
        </w:rPr>
        <w:t xml:space="preserve"> the </w:t>
      </w:r>
      <w:r w:rsidR="003D06BD" w:rsidRPr="00655885">
        <w:rPr>
          <w:rFonts w:asciiTheme="minorHAnsi" w:hAnsiTheme="minorHAnsi" w:cstheme="minorHAnsi"/>
        </w:rPr>
        <w:t>people we</w:t>
      </w:r>
      <w:r w:rsidR="003D06BD" w:rsidRPr="00655885">
        <w:rPr>
          <w:rFonts w:asciiTheme="minorHAnsi" w:hAnsiTheme="minorHAnsi" w:cstheme="minorHAnsi"/>
          <w:color w:val="FF0000"/>
        </w:rPr>
        <w:t xml:space="preserve"> </w:t>
      </w:r>
      <w:r w:rsidR="003D06BD">
        <w:rPr>
          <w:rFonts w:asciiTheme="minorHAnsi" w:hAnsiTheme="minorHAnsi" w:cstheme="minorHAnsi"/>
        </w:rPr>
        <w:t>work</w:t>
      </w:r>
      <w:r>
        <w:rPr>
          <w:rFonts w:asciiTheme="minorHAnsi" w:hAnsiTheme="minorHAnsi" w:cstheme="minorHAnsi"/>
        </w:rPr>
        <w:t xml:space="preserve"> </w:t>
      </w:r>
      <w:r w:rsidR="003D06BD" w:rsidRPr="00655885">
        <w:rPr>
          <w:rFonts w:asciiTheme="minorHAnsi" w:hAnsiTheme="minorHAnsi" w:cstheme="minorHAnsi"/>
        </w:rPr>
        <w:t xml:space="preserve">with. </w:t>
      </w:r>
      <w:r w:rsidR="00C57AA6">
        <w:rPr>
          <w:rFonts w:asciiTheme="minorHAnsi" w:hAnsiTheme="minorHAnsi" w:cstheme="minorHAnsi"/>
        </w:rPr>
        <w:t xml:space="preserve"> </w:t>
      </w:r>
      <w:r w:rsidR="003D06BD" w:rsidRPr="00655885">
        <w:rPr>
          <w:rFonts w:asciiTheme="minorHAnsi" w:hAnsiTheme="minorHAnsi" w:cstheme="minorHAnsi"/>
        </w:rPr>
        <w:t>So that ECI staff and participants stay safe, we have established the following operational plan:</w:t>
      </w:r>
    </w:p>
    <w:p w14:paraId="44E7640B" w14:textId="7BF5E4D7" w:rsidR="004D358B" w:rsidRDefault="004D358B" w:rsidP="003D06BD">
      <w:pPr>
        <w:pStyle w:val="NoSpacing"/>
        <w:jc w:val="both"/>
        <w:rPr>
          <w:rFonts w:asciiTheme="minorHAnsi" w:hAnsiTheme="minorHAnsi" w:cstheme="minorHAnsi"/>
        </w:rPr>
      </w:pPr>
    </w:p>
    <w:p w14:paraId="307FE59D" w14:textId="77777777" w:rsidR="003D06BD" w:rsidRPr="00004052" w:rsidRDefault="003D06BD" w:rsidP="003D06BD">
      <w:pPr>
        <w:pStyle w:val="NoSpacing"/>
        <w:numPr>
          <w:ilvl w:val="0"/>
          <w:numId w:val="2"/>
        </w:numPr>
        <w:spacing w:line="10" w:lineRule="atLeast"/>
        <w:ind w:left="720"/>
        <w:jc w:val="both"/>
        <w:rPr>
          <w:rFonts w:asciiTheme="minorHAnsi" w:hAnsiTheme="minorHAnsi" w:cstheme="minorHAnsi"/>
        </w:rPr>
      </w:pPr>
      <w:r w:rsidRPr="00004052">
        <w:rPr>
          <w:rFonts w:asciiTheme="minorHAnsi" w:hAnsiTheme="minorHAnsi" w:cstheme="minorHAnsi"/>
          <w:bdr w:val="none" w:sz="0" w:space="0" w:color="auto" w:frame="1"/>
        </w:rPr>
        <w:t>ECI’s office will be open for scheduled appointments only.</w:t>
      </w:r>
    </w:p>
    <w:p w14:paraId="35988763" w14:textId="77777777" w:rsidR="003D06BD" w:rsidRPr="00004052" w:rsidRDefault="003D06BD" w:rsidP="003D06BD">
      <w:pPr>
        <w:pStyle w:val="NoSpacing"/>
        <w:numPr>
          <w:ilvl w:val="0"/>
          <w:numId w:val="2"/>
        </w:numPr>
        <w:spacing w:line="10" w:lineRule="atLeast"/>
        <w:ind w:left="720"/>
        <w:jc w:val="both"/>
        <w:rPr>
          <w:rFonts w:asciiTheme="minorHAnsi" w:hAnsiTheme="minorHAnsi" w:cstheme="minorHAnsi"/>
        </w:rPr>
      </w:pPr>
      <w:r w:rsidRPr="00004052">
        <w:rPr>
          <w:rFonts w:asciiTheme="minorHAnsi" w:hAnsiTheme="minorHAnsi" w:cstheme="minorHAnsi"/>
        </w:rPr>
        <w:t>You can call and speak with your IL Coordinator about scheduling an appointment to discuss your goals.</w:t>
      </w:r>
    </w:p>
    <w:p w14:paraId="378EA227" w14:textId="22C2687F" w:rsidR="003D06BD" w:rsidRPr="00004052" w:rsidRDefault="003D06BD" w:rsidP="003D06BD">
      <w:pPr>
        <w:pStyle w:val="NoSpacing"/>
        <w:numPr>
          <w:ilvl w:val="0"/>
          <w:numId w:val="2"/>
        </w:numPr>
        <w:spacing w:line="10" w:lineRule="atLeast"/>
        <w:ind w:left="720"/>
        <w:jc w:val="both"/>
        <w:rPr>
          <w:rFonts w:asciiTheme="minorHAnsi" w:hAnsiTheme="minorHAnsi" w:cstheme="minorHAnsi"/>
        </w:rPr>
      </w:pPr>
      <w:r w:rsidRPr="00004052">
        <w:rPr>
          <w:rFonts w:asciiTheme="minorHAnsi" w:hAnsiTheme="minorHAnsi" w:cstheme="minorHAnsi"/>
          <w:bdr w:val="none" w:sz="0" w:space="0" w:color="auto" w:frame="1"/>
        </w:rPr>
        <w:t>ECI staff</w:t>
      </w:r>
      <w:r w:rsidR="00EB2053">
        <w:rPr>
          <w:rFonts w:asciiTheme="minorHAnsi" w:hAnsiTheme="minorHAnsi" w:cstheme="minorHAnsi"/>
          <w:bdr w:val="none" w:sz="0" w:space="0" w:color="auto" w:frame="1"/>
        </w:rPr>
        <w:t xml:space="preserve"> will</w:t>
      </w:r>
      <w:r w:rsidRPr="00004052">
        <w:rPr>
          <w:rFonts w:asciiTheme="minorHAnsi" w:hAnsiTheme="minorHAnsi" w:cstheme="minorHAnsi"/>
          <w:bdr w:val="none" w:sz="0" w:space="0" w:color="auto" w:frame="1"/>
        </w:rPr>
        <w:t xml:space="preserve"> continue to be availabl</w:t>
      </w:r>
      <w:r w:rsidR="00004052">
        <w:rPr>
          <w:rFonts w:asciiTheme="minorHAnsi" w:hAnsiTheme="minorHAnsi" w:cstheme="minorHAnsi"/>
          <w:bdr w:val="none" w:sz="0" w:space="0" w:color="auto" w:frame="1"/>
        </w:rPr>
        <w:t xml:space="preserve">e by phone and e-mail, Monday through </w:t>
      </w:r>
      <w:r w:rsidRPr="00004052">
        <w:rPr>
          <w:rFonts w:asciiTheme="minorHAnsi" w:hAnsiTheme="minorHAnsi" w:cstheme="minorHAnsi"/>
          <w:bdr w:val="none" w:sz="0" w:space="0" w:color="auto" w:frame="1"/>
        </w:rPr>
        <w:t>Friday, 9</w:t>
      </w:r>
      <w:r w:rsidR="00004052">
        <w:rPr>
          <w:rFonts w:asciiTheme="minorHAnsi" w:hAnsiTheme="minorHAnsi" w:cstheme="minorHAnsi"/>
          <w:bdr w:val="none" w:sz="0" w:space="0" w:color="auto" w:frame="1"/>
        </w:rPr>
        <w:t>:00am-5:00</w:t>
      </w:r>
      <w:r w:rsidRPr="00004052">
        <w:rPr>
          <w:rFonts w:asciiTheme="minorHAnsi" w:hAnsiTheme="minorHAnsi" w:cstheme="minorHAnsi"/>
          <w:bdr w:val="none" w:sz="0" w:space="0" w:color="auto" w:frame="1"/>
        </w:rPr>
        <w:t>pm.</w:t>
      </w:r>
    </w:p>
    <w:p w14:paraId="3109357D" w14:textId="77777777" w:rsidR="003D06BD" w:rsidRPr="00004052" w:rsidRDefault="003D06BD" w:rsidP="003D06BD">
      <w:pPr>
        <w:pStyle w:val="NoSpacing"/>
        <w:numPr>
          <w:ilvl w:val="0"/>
          <w:numId w:val="2"/>
        </w:numPr>
        <w:ind w:left="720"/>
        <w:jc w:val="both"/>
        <w:rPr>
          <w:rFonts w:asciiTheme="minorHAnsi" w:hAnsiTheme="minorHAnsi" w:cstheme="minorHAnsi"/>
        </w:rPr>
      </w:pPr>
      <w:r w:rsidRPr="00004052">
        <w:rPr>
          <w:rFonts w:asciiTheme="minorHAnsi" w:hAnsiTheme="minorHAnsi" w:cstheme="minorHAnsi"/>
          <w:bdr w:val="none" w:sz="0" w:space="0" w:color="auto" w:frame="1"/>
        </w:rPr>
        <w:t>ECI will be holding a few in-person group activities.</w:t>
      </w:r>
      <w:r w:rsidRPr="00004052">
        <w:rPr>
          <w:rFonts w:asciiTheme="minorHAnsi" w:hAnsiTheme="minorHAnsi" w:cstheme="minorHAnsi"/>
        </w:rPr>
        <w:t xml:space="preserve"> </w:t>
      </w:r>
    </w:p>
    <w:p w14:paraId="135D4CCF" w14:textId="2EE9F337" w:rsidR="00C57AA6" w:rsidRDefault="00004052" w:rsidP="00C57AA6">
      <w:pPr>
        <w:pStyle w:val="NoSpacing"/>
        <w:numPr>
          <w:ilvl w:val="0"/>
          <w:numId w:val="2"/>
        </w:numPr>
        <w:ind w:left="720"/>
        <w:jc w:val="both"/>
        <w:rPr>
          <w:rFonts w:asciiTheme="minorHAnsi" w:hAnsiTheme="minorHAnsi" w:cstheme="minorHAnsi"/>
        </w:rPr>
      </w:pPr>
      <w:r>
        <w:rPr>
          <w:rFonts w:asciiTheme="minorHAnsi" w:hAnsiTheme="minorHAnsi" w:cstheme="minorHAnsi"/>
        </w:rPr>
        <w:t xml:space="preserve">ECI </w:t>
      </w:r>
      <w:r w:rsidR="00BF07F0">
        <w:rPr>
          <w:rFonts w:asciiTheme="minorHAnsi" w:hAnsiTheme="minorHAnsi" w:cstheme="minorHAnsi"/>
        </w:rPr>
        <w:t xml:space="preserve">will update our </w:t>
      </w:r>
      <w:r w:rsidR="003D06BD" w:rsidRPr="00004052">
        <w:rPr>
          <w:rFonts w:asciiTheme="minorHAnsi" w:hAnsiTheme="minorHAnsi" w:cstheme="minorHAnsi"/>
        </w:rPr>
        <w:t>Facebook page, website, and newsletter to reflect this policy and any changes.</w:t>
      </w:r>
    </w:p>
    <w:p w14:paraId="4469D7D8" w14:textId="77777777" w:rsidR="00C57AA6" w:rsidRPr="00EB2053" w:rsidRDefault="00C57AA6" w:rsidP="00C57AA6">
      <w:pPr>
        <w:pStyle w:val="NoSpacing"/>
        <w:ind w:left="720"/>
        <w:jc w:val="both"/>
        <w:rPr>
          <w:rFonts w:asciiTheme="minorHAnsi" w:hAnsiTheme="minorHAnsi" w:cstheme="minorHAnsi"/>
          <w:b/>
          <w:sz w:val="10"/>
        </w:rPr>
      </w:pPr>
    </w:p>
    <w:p w14:paraId="53B6E32B" w14:textId="7D586D66" w:rsidR="00C57AA6" w:rsidRPr="00C57AA6" w:rsidRDefault="00C57AA6" w:rsidP="00C57AA6">
      <w:pPr>
        <w:pStyle w:val="NoSpacing"/>
        <w:ind w:left="720"/>
        <w:jc w:val="center"/>
        <w:rPr>
          <w:rFonts w:asciiTheme="minorHAnsi" w:hAnsiTheme="minorHAnsi" w:cstheme="minorHAnsi"/>
        </w:rPr>
      </w:pPr>
      <w:r w:rsidRPr="00C57AA6">
        <w:rPr>
          <w:rFonts w:asciiTheme="minorHAnsi" w:hAnsiTheme="minorHAnsi" w:cstheme="minorHAnsi"/>
          <w:b/>
        </w:rPr>
        <w:t>ECI is closed on Monday, October 10, 2022 in observance of Columbus Day.</w:t>
      </w:r>
    </w:p>
    <w:p w14:paraId="2A35BFFD" w14:textId="77777777" w:rsidR="00C57AA6" w:rsidRPr="00004052" w:rsidRDefault="00C57AA6" w:rsidP="00C57AA6">
      <w:pPr>
        <w:pStyle w:val="NoSpacing"/>
        <w:ind w:left="1080"/>
        <w:jc w:val="both"/>
        <w:rPr>
          <w:rFonts w:asciiTheme="minorHAnsi" w:hAnsiTheme="minorHAnsi" w:cstheme="minorHAnsi"/>
        </w:rPr>
      </w:pPr>
    </w:p>
    <w:p w14:paraId="72046DE4" w14:textId="77777777" w:rsidR="00C57AA6" w:rsidRDefault="00C57AA6" w:rsidP="00C94287">
      <w:pPr>
        <w:spacing w:line="10" w:lineRule="atLeast"/>
        <w:jc w:val="center"/>
        <w:rPr>
          <w:rFonts w:asciiTheme="minorHAnsi" w:hAnsiTheme="minorHAnsi" w:cstheme="minorHAnsi"/>
          <w:b/>
          <w:color w:val="000000" w:themeColor="text1"/>
          <w:sz w:val="32"/>
          <w:szCs w:val="32"/>
        </w:rPr>
      </w:pPr>
    </w:p>
    <w:p w14:paraId="6AD24210" w14:textId="2B8A41A0" w:rsidR="003D06BD" w:rsidRDefault="003D06BD" w:rsidP="00C94287">
      <w:pPr>
        <w:spacing w:line="10" w:lineRule="atLeast"/>
        <w:jc w:val="center"/>
        <w:rPr>
          <w:rFonts w:asciiTheme="minorHAnsi" w:hAnsiTheme="minorHAnsi" w:cstheme="minorHAnsi"/>
          <w:b/>
          <w:color w:val="000000" w:themeColor="text1"/>
          <w:sz w:val="32"/>
          <w:szCs w:val="32"/>
        </w:rPr>
      </w:pPr>
      <w:r>
        <w:rPr>
          <w:rFonts w:asciiTheme="minorHAnsi" w:hAnsiTheme="minorHAnsi" w:cstheme="minorHAnsi"/>
          <w:b/>
          <w:color w:val="000000" w:themeColor="text1"/>
          <w:sz w:val="32"/>
          <w:szCs w:val="32"/>
        </w:rPr>
        <w:t>IL Skills Training</w:t>
      </w:r>
    </w:p>
    <w:p w14:paraId="567F4EB3" w14:textId="77777777" w:rsidR="003D06BD" w:rsidRPr="00712D0A" w:rsidRDefault="003D06BD" w:rsidP="003D06BD">
      <w:pPr>
        <w:rPr>
          <w:sz w:val="10"/>
        </w:rPr>
      </w:pPr>
    </w:p>
    <w:p w14:paraId="16105195" w14:textId="209CE602" w:rsidR="003D06BD" w:rsidRDefault="003D06BD" w:rsidP="003D06BD">
      <w:pPr>
        <w:jc w:val="both"/>
      </w:pPr>
      <w:r>
        <w:t xml:space="preserve">The topic for Independent Living Skills Training for </w:t>
      </w:r>
      <w:r w:rsidR="00E54085">
        <w:t>October</w:t>
      </w:r>
      <w:r>
        <w:t xml:space="preserve"> is </w:t>
      </w:r>
      <w:r w:rsidR="00BF07F0">
        <w:t>t</w:t>
      </w:r>
      <w:bookmarkStart w:id="0" w:name="_GoBack"/>
      <w:bookmarkEnd w:id="0"/>
      <w:r w:rsidR="00BF07F0">
        <w:t xml:space="preserve">he </w:t>
      </w:r>
      <w:r>
        <w:t xml:space="preserve">Regional Housing Crisis Hotline. </w:t>
      </w:r>
    </w:p>
    <w:p w14:paraId="0B167D00" w14:textId="77777777" w:rsidR="003D06BD" w:rsidRPr="00D236E0" w:rsidRDefault="003D06BD" w:rsidP="003D06BD">
      <w:pPr>
        <w:jc w:val="both"/>
        <w:rPr>
          <w:sz w:val="10"/>
        </w:rPr>
      </w:pPr>
      <w:r>
        <w:t xml:space="preserve"> </w:t>
      </w:r>
    </w:p>
    <w:p w14:paraId="78C6217E" w14:textId="3ABB4650" w:rsidR="003D06BD" w:rsidRDefault="003D06BD" w:rsidP="003D06BD">
      <w:pPr>
        <w:pStyle w:val="ListParagraph"/>
        <w:numPr>
          <w:ilvl w:val="0"/>
          <w:numId w:val="24"/>
        </w:numPr>
        <w:jc w:val="both"/>
      </w:pPr>
      <w:r>
        <w:t>Date:  Tuesday, October 11, 2022</w:t>
      </w:r>
    </w:p>
    <w:p w14:paraId="63FFDD53" w14:textId="77777777" w:rsidR="003D06BD" w:rsidRDefault="003D06BD" w:rsidP="003D06BD">
      <w:pPr>
        <w:pStyle w:val="ListParagraph"/>
        <w:numPr>
          <w:ilvl w:val="0"/>
          <w:numId w:val="24"/>
        </w:numPr>
        <w:jc w:val="both"/>
      </w:pPr>
      <w:r>
        <w:t>Time:  2:00pm-3:00pm</w:t>
      </w:r>
    </w:p>
    <w:p w14:paraId="69DAB169" w14:textId="77777777" w:rsidR="003D06BD" w:rsidRDefault="003D06BD" w:rsidP="003D06BD">
      <w:pPr>
        <w:pStyle w:val="ListParagraph"/>
        <w:numPr>
          <w:ilvl w:val="0"/>
          <w:numId w:val="24"/>
        </w:numPr>
        <w:jc w:val="both"/>
      </w:pPr>
      <w:r>
        <w:t>Place:  Endependence Center, Inc., 6300 E. Virginia Beach Blvd., Norfolk, VA 23502</w:t>
      </w:r>
    </w:p>
    <w:p w14:paraId="05D4F771" w14:textId="77777777" w:rsidR="003D06BD" w:rsidRPr="00D236E0" w:rsidRDefault="003D06BD" w:rsidP="003D06BD">
      <w:pPr>
        <w:jc w:val="both"/>
        <w:rPr>
          <w:sz w:val="10"/>
        </w:rPr>
      </w:pPr>
    </w:p>
    <w:p w14:paraId="74D7CE40" w14:textId="16C79ED5" w:rsidR="003D06BD" w:rsidRDefault="003D06BD" w:rsidP="00BF07F0">
      <w:pPr>
        <w:jc w:val="both"/>
      </w:pPr>
      <w:r>
        <w:t xml:space="preserve">For more information, and to register, ECI participants should contact </w:t>
      </w:r>
      <w:r w:rsidRPr="00D236E0">
        <w:rPr>
          <w:b/>
        </w:rPr>
        <w:t>Travis Webb</w:t>
      </w:r>
      <w:r>
        <w:t xml:space="preserve"> by phone at </w:t>
      </w:r>
      <w:r w:rsidRPr="00D236E0">
        <w:rPr>
          <w:b/>
        </w:rPr>
        <w:t>757-351-1574</w:t>
      </w:r>
      <w:r>
        <w:t xml:space="preserve"> or by email at </w:t>
      </w:r>
      <w:hyperlink r:id="rId8" w:history="1">
        <w:r w:rsidRPr="00D236E0">
          <w:rPr>
            <w:rStyle w:val="Hyperlink"/>
            <w:b/>
            <w:color w:val="auto"/>
            <w:u w:val="none"/>
          </w:rPr>
          <w:t>twebb@endependence.org</w:t>
        </w:r>
      </w:hyperlink>
      <w:r w:rsidRPr="00D236E0">
        <w:rPr>
          <w:b/>
        </w:rPr>
        <w:t>.</w:t>
      </w:r>
      <w:r>
        <w:t xml:space="preserve">  Please inform Travis Webb no later than Friday, </w:t>
      </w:r>
      <w:r w:rsidR="00EB2053">
        <w:t>October 7</w:t>
      </w:r>
      <w:r>
        <w:t xml:space="preserve"> if you plan to attend. </w:t>
      </w:r>
    </w:p>
    <w:p w14:paraId="3439B110" w14:textId="77777777" w:rsidR="00031316" w:rsidRDefault="00031316" w:rsidP="00712D0A">
      <w:pPr>
        <w:jc w:val="center"/>
        <w:rPr>
          <w:b/>
          <w:sz w:val="32"/>
          <w:szCs w:val="32"/>
        </w:rPr>
      </w:pPr>
    </w:p>
    <w:p w14:paraId="3C69A1E0" w14:textId="244A92A6" w:rsidR="00712D0A" w:rsidRPr="00712D0A" w:rsidRDefault="00031316" w:rsidP="00712D0A">
      <w:pPr>
        <w:jc w:val="center"/>
        <w:rPr>
          <w:rFonts w:asciiTheme="minorHAnsi" w:hAnsiTheme="minorHAnsi"/>
          <w:b/>
          <w:sz w:val="32"/>
          <w:szCs w:val="32"/>
        </w:rPr>
      </w:pPr>
      <w:r>
        <w:rPr>
          <w:b/>
          <w:sz w:val="32"/>
          <w:szCs w:val="32"/>
        </w:rPr>
        <w:t>O</w:t>
      </w:r>
      <w:r w:rsidR="00712D0A" w:rsidRPr="00712D0A">
        <w:rPr>
          <w:b/>
          <w:sz w:val="32"/>
          <w:szCs w:val="32"/>
        </w:rPr>
        <w:t>ctober is National Disability Employment Awareness Month</w:t>
      </w:r>
    </w:p>
    <w:p w14:paraId="3B73F507" w14:textId="77777777" w:rsidR="00712D0A" w:rsidRPr="00712D0A" w:rsidRDefault="00712D0A" w:rsidP="00712D0A">
      <w:pPr>
        <w:rPr>
          <w:sz w:val="10"/>
          <w:szCs w:val="28"/>
        </w:rPr>
      </w:pPr>
    </w:p>
    <w:p w14:paraId="6A8BE189" w14:textId="00BA94E7" w:rsidR="00712D0A" w:rsidRDefault="00712D0A" w:rsidP="00712D0A">
      <w:r>
        <w:t xml:space="preserve">The desire to educate the public that people with disabilities can work began in 1945 when congress enacted Public Law 176, which </w:t>
      </w:r>
      <w:r w:rsidR="00BF07F0">
        <w:t>declared</w:t>
      </w:r>
      <w:r>
        <w:t xml:space="preserve"> the first week of October each year as National Employ the Physically Handicapped week.  In 1962, the word physically was removed from the title, as it was realized that people with a variety</w:t>
      </w:r>
      <w:r w:rsidR="00BF07F0">
        <w:t xml:space="preserve"> of disabilities could work.  Twenty five</w:t>
      </w:r>
      <w:r>
        <w:t xml:space="preserve"> years later, Congress expanded the week to a month and </w:t>
      </w:r>
      <w:r w:rsidR="00BF07F0">
        <w:t xml:space="preserve">designated October as </w:t>
      </w:r>
      <w:r>
        <w:t xml:space="preserve">National Disability Employment Awareness Month.  Each year, a theme is chosen to educate the community about how people with disabilities can be an asset to the workforce.  This year’s theme is </w:t>
      </w:r>
      <w:r>
        <w:rPr>
          <w:b/>
          <w:bCs/>
        </w:rPr>
        <w:t>Disability: Part of the Equity Equation</w:t>
      </w:r>
      <w:r>
        <w:t xml:space="preserve"> and the goal is to highlight the important role that people with disabilities play in a diverse and inclusive American workforce. </w:t>
      </w:r>
    </w:p>
    <w:p w14:paraId="1358365D" w14:textId="77777777" w:rsidR="00712D0A" w:rsidRPr="00031316" w:rsidRDefault="00712D0A" w:rsidP="00712D0A">
      <w:pPr>
        <w:rPr>
          <w:sz w:val="16"/>
        </w:rPr>
      </w:pPr>
    </w:p>
    <w:p w14:paraId="3A2A4F59" w14:textId="55A631C2" w:rsidR="00712D0A" w:rsidRDefault="00712D0A" w:rsidP="00712D0A">
      <w:pPr>
        <w:rPr>
          <w:rFonts w:cstheme="minorHAnsi"/>
        </w:rPr>
      </w:pPr>
      <w:r>
        <w:t xml:space="preserve">ECI understands this role and wants to work to assist any person with a disability with understanding the Americans with Disability Act Title 1 on Employment.  Resources are available to help individuals with disabilities obtain employment, but </w:t>
      </w:r>
      <w:r w:rsidR="00BF07F0">
        <w:t xml:space="preserve">to </w:t>
      </w:r>
      <w:r>
        <w:t xml:space="preserve">also learn about work place accommodations and assistive technologies that are available </w:t>
      </w:r>
      <w:r w:rsidR="00BF07F0">
        <w:t>to</w:t>
      </w:r>
      <w:r>
        <w:t xml:space="preserve"> help with performing necessary job duties.  </w:t>
      </w:r>
      <w:r>
        <w:rPr>
          <w:rFonts w:ascii="Arial" w:hAnsi="Arial" w:cs="Arial"/>
          <w:color w:val="202124"/>
          <w:shd w:val="clear" w:color="auto" w:fill="FFFFFF"/>
        </w:rPr>
        <w:t xml:space="preserve"> </w:t>
      </w:r>
      <w:r>
        <w:rPr>
          <w:rFonts w:cstheme="minorHAnsi"/>
          <w:color w:val="202124"/>
          <w:shd w:val="clear" w:color="auto" w:fill="FFFFFF"/>
        </w:rPr>
        <w:t xml:space="preserve">If you are interested in employment services, please contact </w:t>
      </w:r>
      <w:r>
        <w:rPr>
          <w:rFonts w:cstheme="minorHAnsi"/>
          <w:b/>
          <w:color w:val="202124"/>
          <w:shd w:val="clear" w:color="auto" w:fill="FFFFFF"/>
        </w:rPr>
        <w:t>ECI at 757-461-8007</w:t>
      </w:r>
      <w:r>
        <w:rPr>
          <w:rFonts w:cstheme="minorHAnsi"/>
          <w:color w:val="202124"/>
          <w:shd w:val="clear" w:color="auto" w:fill="FFFFFF"/>
        </w:rPr>
        <w:t>.</w:t>
      </w:r>
    </w:p>
    <w:p w14:paraId="248C727D" w14:textId="5BFD2C54" w:rsidR="00FD1946" w:rsidRDefault="002E4CD7" w:rsidP="00C94287">
      <w:pPr>
        <w:spacing w:line="10" w:lineRule="atLeast"/>
        <w:jc w:val="center"/>
        <w:rPr>
          <w:rFonts w:asciiTheme="minorHAnsi" w:hAnsiTheme="minorHAnsi" w:cstheme="minorHAnsi"/>
          <w:b/>
          <w:color w:val="000000" w:themeColor="text1"/>
          <w:sz w:val="36"/>
          <w:szCs w:val="32"/>
        </w:rPr>
      </w:pPr>
      <w:r>
        <w:rPr>
          <w:rFonts w:asciiTheme="minorHAnsi" w:hAnsiTheme="minorHAnsi" w:cstheme="minorHAnsi"/>
          <w:b/>
          <w:color w:val="000000" w:themeColor="text1"/>
          <w:sz w:val="36"/>
          <w:szCs w:val="32"/>
        </w:rPr>
        <w:lastRenderedPageBreak/>
        <w:t>Americans with Disabilities Act Training</w:t>
      </w:r>
    </w:p>
    <w:p w14:paraId="2CD44E3E" w14:textId="40CCD3ED" w:rsidR="002E4CD7" w:rsidRDefault="002E4CD7" w:rsidP="00C94287">
      <w:pPr>
        <w:spacing w:line="10" w:lineRule="atLeast"/>
        <w:jc w:val="center"/>
        <w:rPr>
          <w:rFonts w:asciiTheme="minorHAnsi" w:hAnsiTheme="minorHAnsi" w:cstheme="minorHAnsi"/>
          <w:b/>
          <w:color w:val="000000" w:themeColor="text1"/>
          <w:sz w:val="28"/>
          <w:szCs w:val="28"/>
        </w:rPr>
      </w:pPr>
      <w:r w:rsidRPr="002E4CD7">
        <w:rPr>
          <w:rFonts w:asciiTheme="minorHAnsi" w:hAnsiTheme="minorHAnsi" w:cstheme="minorHAnsi"/>
          <w:b/>
          <w:color w:val="000000" w:themeColor="text1"/>
          <w:sz w:val="28"/>
          <w:szCs w:val="28"/>
        </w:rPr>
        <w:t>October 25, November 22 and December 15</w:t>
      </w:r>
    </w:p>
    <w:p w14:paraId="0CEAF308" w14:textId="1E37508E" w:rsidR="002E4CD7" w:rsidRPr="00712D0A" w:rsidRDefault="002E4CD7" w:rsidP="00C94287">
      <w:pPr>
        <w:spacing w:line="10" w:lineRule="atLeast"/>
        <w:jc w:val="center"/>
        <w:rPr>
          <w:rFonts w:asciiTheme="minorHAnsi" w:hAnsiTheme="minorHAnsi" w:cstheme="minorHAnsi"/>
          <w:b/>
          <w:color w:val="000000" w:themeColor="text1"/>
          <w:sz w:val="10"/>
        </w:rPr>
      </w:pPr>
    </w:p>
    <w:p w14:paraId="4B1A1EC4" w14:textId="5BEDD95B" w:rsidR="002E4CD7" w:rsidRDefault="002E4CD7" w:rsidP="002E4CD7">
      <w:pPr>
        <w:spacing w:line="10" w:lineRule="atLeast"/>
        <w:jc w:val="both"/>
        <w:rPr>
          <w:rFonts w:asciiTheme="minorHAnsi" w:hAnsiTheme="minorHAnsi" w:cstheme="minorHAnsi"/>
          <w:color w:val="000000" w:themeColor="text1"/>
        </w:rPr>
      </w:pPr>
      <w:r>
        <w:rPr>
          <w:rFonts w:asciiTheme="minorHAnsi" w:hAnsiTheme="minorHAnsi" w:cstheme="minorHAnsi"/>
          <w:color w:val="000000" w:themeColor="text1"/>
        </w:rPr>
        <w:t>The Advocacy Group focus for the next three months will be training about the Americans wi</w:t>
      </w:r>
      <w:r w:rsidR="00BF07F0">
        <w:rPr>
          <w:rFonts w:asciiTheme="minorHAnsi" w:hAnsiTheme="minorHAnsi" w:cstheme="minorHAnsi"/>
          <w:color w:val="000000" w:themeColor="text1"/>
        </w:rPr>
        <w:t xml:space="preserve">th Disabilities Act (ADA).  These trainings are in person and all ECI particpants are welcome to attend.  </w:t>
      </w:r>
      <w:r>
        <w:rPr>
          <w:rFonts w:asciiTheme="minorHAnsi" w:hAnsiTheme="minorHAnsi" w:cstheme="minorHAnsi"/>
          <w:color w:val="000000" w:themeColor="text1"/>
        </w:rPr>
        <w:t>The dates and topics are as follows:</w:t>
      </w:r>
    </w:p>
    <w:p w14:paraId="68854B4E" w14:textId="5CA6CDD2" w:rsidR="002E4CD7" w:rsidRDefault="002E4CD7" w:rsidP="002E4CD7">
      <w:pPr>
        <w:spacing w:line="10" w:lineRule="atLeast"/>
        <w:jc w:val="both"/>
        <w:rPr>
          <w:rFonts w:asciiTheme="minorHAnsi" w:hAnsiTheme="minorHAnsi" w:cstheme="minorHAnsi"/>
          <w:color w:val="000000" w:themeColor="text1"/>
        </w:rPr>
      </w:pPr>
    </w:p>
    <w:p w14:paraId="0632CD01" w14:textId="3EA4322E" w:rsidR="002E4CD7" w:rsidRDefault="002E4CD7" w:rsidP="002E4CD7">
      <w:pPr>
        <w:pStyle w:val="ListParagraph"/>
        <w:numPr>
          <w:ilvl w:val="0"/>
          <w:numId w:val="25"/>
        </w:numPr>
        <w:spacing w:line="10" w:lineRule="atLeast"/>
        <w:jc w:val="both"/>
        <w:rPr>
          <w:rFonts w:asciiTheme="minorHAnsi" w:hAnsiTheme="minorHAnsi" w:cstheme="minorHAnsi"/>
          <w:color w:val="000000" w:themeColor="text1"/>
        </w:rPr>
      </w:pPr>
      <w:r>
        <w:rPr>
          <w:rFonts w:asciiTheme="minorHAnsi" w:hAnsiTheme="minorHAnsi" w:cstheme="minorHAnsi"/>
          <w:color w:val="000000" w:themeColor="text1"/>
        </w:rPr>
        <w:t>October 25 – employment</w:t>
      </w:r>
    </w:p>
    <w:p w14:paraId="5EBB42F6" w14:textId="502A968F" w:rsidR="002E4CD7" w:rsidRDefault="002E4CD7" w:rsidP="002E4CD7">
      <w:pPr>
        <w:pStyle w:val="ListParagraph"/>
        <w:numPr>
          <w:ilvl w:val="0"/>
          <w:numId w:val="25"/>
        </w:numPr>
        <w:spacing w:line="10" w:lineRule="atLeast"/>
        <w:jc w:val="both"/>
        <w:rPr>
          <w:rFonts w:asciiTheme="minorHAnsi" w:hAnsiTheme="minorHAnsi" w:cstheme="minorHAnsi"/>
          <w:color w:val="000000" w:themeColor="text1"/>
        </w:rPr>
      </w:pPr>
      <w:r>
        <w:rPr>
          <w:rFonts w:asciiTheme="minorHAnsi" w:hAnsiTheme="minorHAnsi" w:cstheme="minorHAnsi"/>
          <w:color w:val="000000" w:themeColor="text1"/>
        </w:rPr>
        <w:t>November 22 – state and local government programs</w:t>
      </w:r>
    </w:p>
    <w:p w14:paraId="0CDED30E" w14:textId="3B4E934E" w:rsidR="002E4CD7" w:rsidRDefault="002E4CD7" w:rsidP="002E4CD7">
      <w:pPr>
        <w:pStyle w:val="ListParagraph"/>
        <w:numPr>
          <w:ilvl w:val="0"/>
          <w:numId w:val="25"/>
        </w:numPr>
        <w:spacing w:line="10" w:lineRule="atLeast"/>
        <w:jc w:val="both"/>
        <w:rPr>
          <w:rFonts w:asciiTheme="minorHAnsi" w:hAnsiTheme="minorHAnsi" w:cstheme="minorHAnsi"/>
          <w:color w:val="000000" w:themeColor="text1"/>
        </w:rPr>
      </w:pPr>
      <w:r>
        <w:rPr>
          <w:rFonts w:asciiTheme="minorHAnsi" w:hAnsiTheme="minorHAnsi" w:cstheme="minorHAnsi"/>
          <w:color w:val="000000" w:themeColor="text1"/>
        </w:rPr>
        <w:t>December 15 – public accommodations such as stores, theaters and restuarants</w:t>
      </w:r>
    </w:p>
    <w:p w14:paraId="5075D91F" w14:textId="2EA83410" w:rsidR="002E4CD7" w:rsidRDefault="002E4CD7" w:rsidP="002E4CD7">
      <w:pPr>
        <w:spacing w:line="10" w:lineRule="atLeast"/>
        <w:jc w:val="both"/>
        <w:rPr>
          <w:rFonts w:asciiTheme="minorHAnsi" w:hAnsiTheme="minorHAnsi" w:cstheme="minorHAnsi"/>
          <w:color w:val="000000" w:themeColor="text1"/>
        </w:rPr>
      </w:pPr>
    </w:p>
    <w:p w14:paraId="05E204C9" w14:textId="3E1B5886" w:rsidR="002E4CD7" w:rsidRDefault="002E4CD7" w:rsidP="002E4CD7">
      <w:pPr>
        <w:spacing w:line="10" w:lineRule="atLeast"/>
        <w:jc w:val="both"/>
        <w:rPr>
          <w:rFonts w:asciiTheme="minorHAnsi" w:hAnsiTheme="minorHAnsi" w:cstheme="minorHAnsi"/>
          <w:color w:val="000000" w:themeColor="text1"/>
        </w:rPr>
      </w:pPr>
      <w:r>
        <w:rPr>
          <w:rFonts w:asciiTheme="minorHAnsi" w:hAnsiTheme="minorHAnsi" w:cstheme="minorHAnsi"/>
          <w:color w:val="000000" w:themeColor="text1"/>
        </w:rPr>
        <w:t>These three ADA trainings wil</w:t>
      </w:r>
      <w:r w:rsidR="00BF07F0">
        <w:rPr>
          <w:rFonts w:asciiTheme="minorHAnsi" w:hAnsiTheme="minorHAnsi" w:cstheme="minorHAnsi"/>
          <w:color w:val="000000" w:themeColor="text1"/>
        </w:rPr>
        <w:t>l be held at the Endependence C</w:t>
      </w:r>
      <w:r>
        <w:rPr>
          <w:rFonts w:asciiTheme="minorHAnsi" w:hAnsiTheme="minorHAnsi" w:cstheme="minorHAnsi"/>
          <w:color w:val="000000" w:themeColor="text1"/>
        </w:rPr>
        <w:t>enter from 1:00</w:t>
      </w:r>
      <w:r w:rsidR="00EB2053">
        <w:rPr>
          <w:rFonts w:asciiTheme="minorHAnsi" w:hAnsiTheme="minorHAnsi" w:cstheme="minorHAnsi"/>
          <w:color w:val="000000" w:themeColor="text1"/>
        </w:rPr>
        <w:t>pm</w:t>
      </w:r>
      <w:r>
        <w:rPr>
          <w:rFonts w:asciiTheme="minorHAnsi" w:hAnsiTheme="minorHAnsi" w:cstheme="minorHAnsi"/>
          <w:color w:val="000000" w:themeColor="text1"/>
        </w:rPr>
        <w:t xml:space="preserve"> to 2:30pm.</w:t>
      </w:r>
    </w:p>
    <w:p w14:paraId="3FA9B665" w14:textId="6CC70E3D" w:rsidR="002E4CD7" w:rsidRDefault="002E4CD7" w:rsidP="002E4CD7">
      <w:pPr>
        <w:spacing w:line="10" w:lineRule="atLeast"/>
        <w:jc w:val="both"/>
        <w:rPr>
          <w:rFonts w:asciiTheme="minorHAnsi" w:hAnsiTheme="minorHAnsi" w:cstheme="minorHAnsi"/>
          <w:color w:val="000000" w:themeColor="text1"/>
        </w:rPr>
      </w:pPr>
    </w:p>
    <w:p w14:paraId="2B7A3A4A" w14:textId="14917839" w:rsidR="002E4CD7" w:rsidRPr="002E4CD7" w:rsidRDefault="002E4CD7" w:rsidP="002E4CD7">
      <w:pPr>
        <w:spacing w:line="10" w:lineRule="atLeast"/>
        <w:jc w:val="both"/>
        <w:rPr>
          <w:rFonts w:asciiTheme="minorHAnsi" w:hAnsiTheme="minorHAnsi" w:cstheme="minorHAnsi"/>
          <w:b/>
          <w:color w:val="000000" w:themeColor="text1"/>
        </w:rPr>
      </w:pPr>
      <w:r>
        <w:rPr>
          <w:rFonts w:asciiTheme="minorHAnsi" w:hAnsiTheme="minorHAnsi" w:cstheme="minorHAnsi"/>
          <w:color w:val="000000" w:themeColor="text1"/>
        </w:rPr>
        <w:t xml:space="preserve">Please register before the training.  There will be suggested readings before each session </w:t>
      </w:r>
      <w:r w:rsidR="00BF07F0">
        <w:rPr>
          <w:rFonts w:asciiTheme="minorHAnsi" w:hAnsiTheme="minorHAnsi" w:cstheme="minorHAnsi"/>
          <w:color w:val="000000" w:themeColor="text1"/>
        </w:rPr>
        <w:t xml:space="preserve">to prepare attendees to participate in the training.  </w:t>
      </w:r>
      <w:r>
        <w:rPr>
          <w:rFonts w:asciiTheme="minorHAnsi" w:hAnsiTheme="minorHAnsi" w:cstheme="minorHAnsi"/>
          <w:color w:val="000000" w:themeColor="text1"/>
        </w:rPr>
        <w:t>Material to read before each training will be sent to those w</w:t>
      </w:r>
      <w:r w:rsidR="00422448">
        <w:rPr>
          <w:rFonts w:asciiTheme="minorHAnsi" w:hAnsiTheme="minorHAnsi" w:cstheme="minorHAnsi"/>
          <w:color w:val="000000" w:themeColor="text1"/>
        </w:rPr>
        <w:t>h</w:t>
      </w:r>
      <w:r>
        <w:rPr>
          <w:rFonts w:asciiTheme="minorHAnsi" w:hAnsiTheme="minorHAnsi" w:cstheme="minorHAnsi"/>
          <w:color w:val="000000" w:themeColor="text1"/>
        </w:rPr>
        <w:t>o register.  To register</w:t>
      </w:r>
      <w:r w:rsidR="00422448">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and to request accommodations, please contact </w:t>
      </w:r>
      <w:r w:rsidRPr="002E4CD7">
        <w:rPr>
          <w:rFonts w:asciiTheme="minorHAnsi" w:hAnsiTheme="minorHAnsi" w:cstheme="minorHAnsi"/>
          <w:b/>
          <w:color w:val="000000" w:themeColor="text1"/>
        </w:rPr>
        <w:t>Tammy Manno at 757-351-1586 or tmanno@endependence.org.</w:t>
      </w:r>
    </w:p>
    <w:p w14:paraId="6853C171" w14:textId="19528627" w:rsidR="002E4CD7" w:rsidRDefault="002E4CD7" w:rsidP="00C94287">
      <w:pPr>
        <w:spacing w:line="10" w:lineRule="atLeast"/>
        <w:jc w:val="center"/>
        <w:rPr>
          <w:rFonts w:asciiTheme="minorHAnsi" w:hAnsiTheme="minorHAnsi" w:cstheme="minorHAnsi"/>
          <w:b/>
          <w:color w:val="000000" w:themeColor="text1"/>
        </w:rPr>
      </w:pPr>
    </w:p>
    <w:p w14:paraId="04DFA432" w14:textId="77777777" w:rsidR="00C52D3B" w:rsidRDefault="00C52D3B" w:rsidP="00C52D3B">
      <w:pPr>
        <w:spacing w:after="160" w:line="259" w:lineRule="auto"/>
        <w:jc w:val="center"/>
        <w:rPr>
          <w:rFonts w:asciiTheme="minorHAnsi" w:eastAsiaTheme="minorHAnsi" w:hAnsiTheme="minorHAnsi" w:cstheme="minorBidi"/>
          <w:b/>
          <w:sz w:val="32"/>
          <w:szCs w:val="32"/>
        </w:rPr>
      </w:pPr>
    </w:p>
    <w:p w14:paraId="38557990" w14:textId="4EED68F0" w:rsidR="00C52D3B" w:rsidRPr="003D06BD" w:rsidRDefault="00C52D3B" w:rsidP="00C52D3B">
      <w:pPr>
        <w:spacing w:after="160" w:line="259" w:lineRule="auto"/>
        <w:jc w:val="center"/>
        <w:rPr>
          <w:rFonts w:asciiTheme="minorHAnsi" w:eastAsiaTheme="minorHAnsi" w:hAnsiTheme="minorHAnsi" w:cstheme="minorBidi"/>
          <w:b/>
          <w:sz w:val="32"/>
          <w:szCs w:val="32"/>
        </w:rPr>
      </w:pPr>
      <w:r w:rsidRPr="003D06BD">
        <w:rPr>
          <w:rFonts w:asciiTheme="minorHAnsi" w:eastAsiaTheme="minorHAnsi" w:hAnsiTheme="minorHAnsi" w:cstheme="minorBidi"/>
          <w:b/>
          <w:sz w:val="32"/>
          <w:szCs w:val="32"/>
        </w:rPr>
        <w:t>Special Education Training Opportunity</w:t>
      </w:r>
    </w:p>
    <w:p w14:paraId="422559EF" w14:textId="77777777" w:rsidR="00C52D3B" w:rsidRPr="003D06BD" w:rsidRDefault="00C52D3B" w:rsidP="00C52D3B">
      <w:pPr>
        <w:spacing w:after="160" w:line="259" w:lineRule="auto"/>
        <w:jc w:val="both"/>
        <w:rPr>
          <w:rFonts w:asciiTheme="minorHAnsi" w:eastAsiaTheme="minorHAnsi" w:hAnsiTheme="minorHAnsi" w:cstheme="minorBidi"/>
        </w:rPr>
      </w:pPr>
      <w:r w:rsidRPr="003D06BD">
        <w:rPr>
          <w:rFonts w:asciiTheme="minorHAnsi" w:eastAsiaTheme="minorHAnsi" w:hAnsiTheme="minorHAnsi" w:cstheme="minorBidi"/>
        </w:rPr>
        <w:t xml:space="preserve">The Virginia Department of Education has partnered with Old Dominion University to offer self-paced training for teachers and administrators. This training provides information on special education compliance. Topics include Introduction to Special Education Law, Eligibility, Management of Student Records, Progress Reporting, and Transition. To access the training, please visit: </w:t>
      </w:r>
      <w:r w:rsidRPr="003D06BD">
        <w:rPr>
          <w:rFonts w:asciiTheme="minorHAnsi" w:eastAsiaTheme="minorHAnsi" w:hAnsiTheme="minorHAnsi" w:cstheme="minorBidi"/>
          <w:b/>
        </w:rPr>
        <w:t>https://www.odu.edu/cdse/resources/spedlawmodules</w:t>
      </w:r>
    </w:p>
    <w:p w14:paraId="0DF13347" w14:textId="77777777" w:rsidR="00712D0A" w:rsidRPr="00712D0A" w:rsidRDefault="00712D0A" w:rsidP="00C94287">
      <w:pPr>
        <w:spacing w:line="10" w:lineRule="atLeast"/>
        <w:jc w:val="center"/>
        <w:rPr>
          <w:rFonts w:asciiTheme="minorHAnsi" w:hAnsiTheme="minorHAnsi" w:cstheme="minorHAnsi"/>
          <w:b/>
          <w:color w:val="000000" w:themeColor="text1"/>
        </w:rPr>
      </w:pPr>
    </w:p>
    <w:p w14:paraId="583831E1" w14:textId="77777777" w:rsidR="00C52D3B" w:rsidRDefault="00C52D3B" w:rsidP="00C94287">
      <w:pPr>
        <w:spacing w:line="10" w:lineRule="atLeast"/>
        <w:jc w:val="center"/>
        <w:rPr>
          <w:rFonts w:asciiTheme="minorHAnsi" w:hAnsiTheme="minorHAnsi" w:cstheme="minorHAnsi"/>
          <w:b/>
          <w:color w:val="000000" w:themeColor="text1"/>
          <w:sz w:val="32"/>
          <w:szCs w:val="32"/>
        </w:rPr>
      </w:pPr>
    </w:p>
    <w:p w14:paraId="30160768" w14:textId="77777777" w:rsidR="00C52D3B" w:rsidRPr="00C52D3B" w:rsidRDefault="00C52D3B" w:rsidP="00C52D3B">
      <w:pPr>
        <w:jc w:val="center"/>
        <w:rPr>
          <w:rFonts w:eastAsiaTheme="minorHAnsi" w:cs="Calibri"/>
          <w:b/>
          <w:sz w:val="32"/>
          <w:szCs w:val="32"/>
        </w:rPr>
      </w:pPr>
      <w:r w:rsidRPr="00C52D3B">
        <w:rPr>
          <w:rFonts w:eastAsiaTheme="minorHAnsi" w:cs="Calibri"/>
          <w:b/>
          <w:sz w:val="32"/>
          <w:szCs w:val="32"/>
        </w:rPr>
        <w:t>Hampton Roads Fall Career Fair</w:t>
      </w:r>
    </w:p>
    <w:p w14:paraId="5826E0D8" w14:textId="77777777" w:rsidR="00C52D3B" w:rsidRPr="00C52D3B" w:rsidRDefault="00C52D3B" w:rsidP="00C52D3B">
      <w:pPr>
        <w:rPr>
          <w:rFonts w:eastAsiaTheme="minorHAnsi" w:cs="Calibri"/>
          <w:sz w:val="28"/>
          <w:szCs w:val="28"/>
        </w:rPr>
      </w:pPr>
    </w:p>
    <w:p w14:paraId="668CA3EB" w14:textId="77777777" w:rsidR="00C52D3B" w:rsidRPr="00C52D3B" w:rsidRDefault="00C52D3B" w:rsidP="00C52D3B">
      <w:pPr>
        <w:jc w:val="both"/>
        <w:rPr>
          <w:rFonts w:asciiTheme="minorHAnsi" w:eastAsiaTheme="minorHAnsi" w:hAnsiTheme="minorHAnsi" w:cstheme="minorHAnsi"/>
        </w:rPr>
      </w:pPr>
      <w:r w:rsidRPr="00C52D3B">
        <w:rPr>
          <w:rFonts w:asciiTheme="minorHAnsi" w:eastAsiaTheme="minorHAnsi" w:hAnsiTheme="minorHAnsi" w:cstheme="minorHAnsi"/>
        </w:rPr>
        <w:t xml:space="preserve">October is </w:t>
      </w:r>
      <w:r w:rsidRPr="00C52D3B">
        <w:rPr>
          <w:rFonts w:asciiTheme="minorHAnsi" w:eastAsiaTheme="minorHAnsi" w:hAnsiTheme="minorHAnsi" w:cstheme="minorHAnsi"/>
          <w:color w:val="111111"/>
          <w:shd w:val="clear" w:color="auto" w:fill="FFFFFF"/>
        </w:rPr>
        <w:t>National Disability Employment Awareness Month, and t</w:t>
      </w:r>
      <w:r w:rsidRPr="00C52D3B">
        <w:rPr>
          <w:rFonts w:asciiTheme="minorHAnsi" w:eastAsiaTheme="minorHAnsi" w:hAnsiTheme="minorHAnsi" w:cstheme="minorHAnsi"/>
        </w:rPr>
        <w:t xml:space="preserve">he Endependence Center, the Hampton Roads Workforce Council, and other regional partners are planning the Hampton Roads Fall Career Fair. </w:t>
      </w:r>
    </w:p>
    <w:p w14:paraId="3C796C53" w14:textId="77777777" w:rsidR="00C52D3B" w:rsidRPr="00C52D3B" w:rsidRDefault="00C52D3B" w:rsidP="00C52D3B">
      <w:pPr>
        <w:rPr>
          <w:rFonts w:asciiTheme="minorHAnsi" w:eastAsiaTheme="minorHAnsi" w:hAnsiTheme="minorHAnsi" w:cstheme="minorHAnsi"/>
        </w:rPr>
      </w:pPr>
    </w:p>
    <w:p w14:paraId="193D92F5" w14:textId="77777777" w:rsidR="00C52D3B" w:rsidRPr="00C52D3B" w:rsidRDefault="00C52D3B" w:rsidP="00C52D3B">
      <w:pPr>
        <w:jc w:val="center"/>
        <w:rPr>
          <w:rFonts w:asciiTheme="minorHAnsi" w:eastAsiaTheme="minorHAnsi" w:hAnsiTheme="minorHAnsi" w:cstheme="minorHAnsi"/>
          <w:b/>
        </w:rPr>
      </w:pPr>
      <w:r w:rsidRPr="00C52D3B">
        <w:rPr>
          <w:rFonts w:asciiTheme="minorHAnsi" w:eastAsiaTheme="minorHAnsi" w:hAnsiTheme="minorHAnsi" w:cstheme="minorHAnsi"/>
          <w:b/>
        </w:rPr>
        <w:t>Hampton Roads Fall Career Fair</w:t>
      </w:r>
    </w:p>
    <w:p w14:paraId="6A3B7C92" w14:textId="77777777" w:rsidR="00C52D3B" w:rsidRPr="00C52D3B" w:rsidRDefault="00C52D3B" w:rsidP="00C52D3B">
      <w:pPr>
        <w:jc w:val="center"/>
        <w:rPr>
          <w:rFonts w:asciiTheme="minorHAnsi" w:eastAsiaTheme="minorHAnsi" w:hAnsiTheme="minorHAnsi" w:cstheme="minorHAnsi"/>
        </w:rPr>
      </w:pPr>
      <w:r w:rsidRPr="00C52D3B">
        <w:rPr>
          <w:rFonts w:asciiTheme="minorHAnsi" w:eastAsiaTheme="minorHAnsi" w:hAnsiTheme="minorHAnsi" w:cstheme="minorHAnsi"/>
        </w:rPr>
        <w:t>October 25, 2022</w:t>
      </w:r>
    </w:p>
    <w:p w14:paraId="0726D664" w14:textId="77777777" w:rsidR="00C52D3B" w:rsidRPr="00C52D3B" w:rsidRDefault="00C52D3B" w:rsidP="00C52D3B">
      <w:pPr>
        <w:jc w:val="center"/>
        <w:rPr>
          <w:rFonts w:asciiTheme="minorHAnsi" w:eastAsiaTheme="minorHAnsi" w:hAnsiTheme="minorHAnsi" w:cstheme="minorHAnsi"/>
        </w:rPr>
      </w:pPr>
      <w:r w:rsidRPr="00C52D3B">
        <w:rPr>
          <w:rFonts w:asciiTheme="minorHAnsi" w:eastAsiaTheme="minorHAnsi" w:hAnsiTheme="minorHAnsi" w:cstheme="minorHAnsi"/>
        </w:rPr>
        <w:t>10:00am - 3:00pm</w:t>
      </w:r>
    </w:p>
    <w:p w14:paraId="77FB7CA3" w14:textId="77777777" w:rsidR="00C52D3B" w:rsidRPr="00C52D3B" w:rsidRDefault="00C52D3B" w:rsidP="00C52D3B">
      <w:pPr>
        <w:jc w:val="center"/>
        <w:rPr>
          <w:rFonts w:asciiTheme="minorHAnsi" w:eastAsiaTheme="minorHAnsi" w:hAnsiTheme="minorHAnsi" w:cstheme="minorHAnsi"/>
        </w:rPr>
      </w:pPr>
      <w:r w:rsidRPr="00C52D3B">
        <w:rPr>
          <w:rFonts w:asciiTheme="minorHAnsi" w:eastAsiaTheme="minorHAnsi" w:hAnsiTheme="minorHAnsi" w:cstheme="minorHAnsi"/>
        </w:rPr>
        <w:t>Norfolk Scope</w:t>
      </w:r>
    </w:p>
    <w:p w14:paraId="05E96FE8" w14:textId="77777777" w:rsidR="00C52D3B" w:rsidRPr="00C52D3B" w:rsidRDefault="00C52D3B" w:rsidP="00C52D3B">
      <w:pPr>
        <w:jc w:val="center"/>
        <w:rPr>
          <w:rFonts w:asciiTheme="minorHAnsi" w:eastAsiaTheme="minorHAnsi" w:hAnsiTheme="minorHAnsi" w:cstheme="minorHAnsi"/>
        </w:rPr>
      </w:pPr>
      <w:r w:rsidRPr="00C52D3B">
        <w:rPr>
          <w:rFonts w:asciiTheme="minorHAnsi" w:eastAsiaTheme="minorHAnsi" w:hAnsiTheme="minorHAnsi" w:cstheme="minorHAnsi"/>
        </w:rPr>
        <w:t>201 E Brambleton Ave in Norfolk</w:t>
      </w:r>
    </w:p>
    <w:p w14:paraId="6776BFF7" w14:textId="77777777" w:rsidR="00C52D3B" w:rsidRPr="00C52D3B" w:rsidRDefault="00C52D3B" w:rsidP="00C52D3B">
      <w:pPr>
        <w:rPr>
          <w:rFonts w:asciiTheme="minorHAnsi" w:eastAsiaTheme="minorHAnsi" w:hAnsiTheme="minorHAnsi" w:cstheme="minorHAnsi"/>
        </w:rPr>
      </w:pPr>
    </w:p>
    <w:p w14:paraId="51AF58C5" w14:textId="77777777" w:rsidR="00C52D3B" w:rsidRPr="00C52D3B" w:rsidRDefault="00C52D3B" w:rsidP="00C52D3B">
      <w:pPr>
        <w:jc w:val="both"/>
        <w:rPr>
          <w:rFonts w:asciiTheme="minorHAnsi" w:eastAsiaTheme="minorHAnsi" w:hAnsiTheme="minorHAnsi" w:cstheme="minorHAnsi"/>
        </w:rPr>
      </w:pPr>
      <w:r w:rsidRPr="00C52D3B">
        <w:rPr>
          <w:rFonts w:asciiTheme="minorHAnsi" w:eastAsiaTheme="minorHAnsi" w:hAnsiTheme="minorHAnsi" w:cstheme="minorHAnsi"/>
        </w:rPr>
        <w:t xml:space="preserve">The Career Fair is in the planning stage. Please check back at our website </w:t>
      </w:r>
      <w:hyperlink r:id="rId9" w:history="1">
        <w:r w:rsidRPr="00C52D3B">
          <w:rPr>
            <w:rFonts w:asciiTheme="minorHAnsi" w:eastAsiaTheme="minorHAnsi" w:hAnsiTheme="minorHAnsi" w:cstheme="minorHAnsi"/>
            <w:b/>
          </w:rPr>
          <w:t>www.endependence.org</w:t>
        </w:r>
      </w:hyperlink>
      <w:r w:rsidRPr="00C52D3B">
        <w:rPr>
          <w:rFonts w:asciiTheme="minorHAnsi" w:eastAsiaTheme="minorHAnsi" w:hAnsiTheme="minorHAnsi" w:cstheme="minorHAnsi"/>
        </w:rPr>
        <w:t xml:space="preserve"> for information and updates about sponsors, employers, and how to register for the career fair.</w:t>
      </w:r>
    </w:p>
    <w:p w14:paraId="37FE0417" w14:textId="77777777" w:rsidR="00C52D3B" w:rsidRDefault="00C52D3B" w:rsidP="00C94287">
      <w:pPr>
        <w:spacing w:line="10" w:lineRule="atLeast"/>
        <w:jc w:val="center"/>
        <w:rPr>
          <w:rFonts w:asciiTheme="minorHAnsi" w:hAnsiTheme="minorHAnsi" w:cstheme="minorHAnsi"/>
          <w:b/>
          <w:color w:val="000000" w:themeColor="text1"/>
          <w:sz w:val="32"/>
          <w:szCs w:val="32"/>
        </w:rPr>
      </w:pPr>
    </w:p>
    <w:p w14:paraId="53696D1C" w14:textId="4F73CDF7" w:rsidR="00C94287" w:rsidRPr="00712D0A" w:rsidRDefault="00C94287" w:rsidP="00C94287">
      <w:pPr>
        <w:spacing w:line="10" w:lineRule="atLeast"/>
        <w:jc w:val="center"/>
        <w:rPr>
          <w:rFonts w:asciiTheme="minorHAnsi" w:hAnsiTheme="minorHAnsi" w:cstheme="minorHAnsi"/>
          <w:b/>
          <w:color w:val="000000" w:themeColor="text1"/>
          <w:sz w:val="32"/>
          <w:szCs w:val="32"/>
        </w:rPr>
      </w:pPr>
      <w:r w:rsidRPr="00712D0A">
        <w:rPr>
          <w:rFonts w:asciiTheme="minorHAnsi" w:hAnsiTheme="minorHAnsi" w:cstheme="minorHAnsi"/>
          <w:b/>
          <w:color w:val="000000" w:themeColor="text1"/>
          <w:sz w:val="32"/>
          <w:szCs w:val="32"/>
        </w:rPr>
        <w:lastRenderedPageBreak/>
        <w:t>Consumer Advisory Committee Meeting</w:t>
      </w:r>
    </w:p>
    <w:p w14:paraId="195460B8" w14:textId="2D996396" w:rsidR="0023348D" w:rsidRPr="00CD49E0" w:rsidRDefault="0023348D" w:rsidP="00CD49E0">
      <w:pPr>
        <w:spacing w:line="120" w:lineRule="auto"/>
        <w:jc w:val="center"/>
        <w:rPr>
          <w:rFonts w:cs="Calibri"/>
          <w:b/>
          <w:color w:val="000000" w:themeColor="text1"/>
        </w:rPr>
      </w:pPr>
    </w:p>
    <w:p w14:paraId="40D38E3F" w14:textId="0ED17032" w:rsidR="0023348D" w:rsidRPr="00C52D3B" w:rsidRDefault="00031316" w:rsidP="00CD49E0">
      <w:pPr>
        <w:jc w:val="both"/>
        <w:rPr>
          <w:rFonts w:cs="Calibri"/>
        </w:rPr>
      </w:pPr>
      <w:r>
        <w:rPr>
          <w:rFonts w:cs="Calibri"/>
        </w:rPr>
        <w:t xml:space="preserve">ECI </w:t>
      </w:r>
      <w:r w:rsidR="0023348D" w:rsidRPr="00C52D3B">
        <w:rPr>
          <w:rFonts w:cs="Calibri"/>
        </w:rPr>
        <w:t>Board of Directors appoints the Consumer Advisory C</w:t>
      </w:r>
      <w:r w:rsidR="00712D0A" w:rsidRPr="00C52D3B">
        <w:rPr>
          <w:rFonts w:cs="Calibri"/>
        </w:rPr>
        <w:t xml:space="preserve">ommittee (CAC). </w:t>
      </w:r>
      <w:r>
        <w:rPr>
          <w:rFonts w:cs="Calibri"/>
        </w:rPr>
        <w:t xml:space="preserve">The CAC </w:t>
      </w:r>
      <w:r w:rsidR="00712D0A" w:rsidRPr="00C52D3B">
        <w:rPr>
          <w:rFonts w:cs="Calibri"/>
        </w:rPr>
        <w:t>is made up of active</w:t>
      </w:r>
      <w:r w:rsidR="0023348D" w:rsidRPr="00C52D3B">
        <w:rPr>
          <w:rFonts w:cs="Calibri"/>
        </w:rPr>
        <w:t xml:space="preserve"> ECI participants</w:t>
      </w:r>
      <w:r>
        <w:rPr>
          <w:rFonts w:cs="Calibri"/>
        </w:rPr>
        <w:t xml:space="preserve">.  The CAC </w:t>
      </w:r>
      <w:r w:rsidR="00712D0A" w:rsidRPr="00C52D3B">
        <w:rPr>
          <w:rFonts w:cs="Calibri"/>
        </w:rPr>
        <w:t>works on a consumer satisfaction survey each year to get feedback from pa</w:t>
      </w:r>
      <w:r>
        <w:rPr>
          <w:rFonts w:cs="Calibri"/>
        </w:rPr>
        <w:t>rticipants about ECI services and reports to the Board with suggestions.</w:t>
      </w:r>
      <w:r w:rsidR="00712D0A" w:rsidRPr="00C52D3B">
        <w:rPr>
          <w:rFonts w:cs="Calibri"/>
        </w:rPr>
        <w:t xml:space="preserve"> </w:t>
      </w:r>
    </w:p>
    <w:p w14:paraId="0F04DF4E" w14:textId="77777777" w:rsidR="0023348D" w:rsidRPr="00C52D3B" w:rsidRDefault="0023348D" w:rsidP="00CD49E0">
      <w:pPr>
        <w:spacing w:line="120" w:lineRule="auto"/>
        <w:ind w:left="720" w:hanging="720"/>
        <w:rPr>
          <w:rFonts w:cs="Calibri"/>
        </w:rPr>
      </w:pPr>
    </w:p>
    <w:p w14:paraId="48F773B3" w14:textId="2B303BDF" w:rsidR="0023348D" w:rsidRPr="00C52D3B" w:rsidRDefault="007D7546" w:rsidP="00CD49E0">
      <w:pPr>
        <w:jc w:val="both"/>
        <w:rPr>
          <w:rFonts w:cs="Calibri"/>
        </w:rPr>
      </w:pPr>
      <w:r w:rsidRPr="00C52D3B">
        <w:rPr>
          <w:rFonts w:cs="Calibri"/>
        </w:rPr>
        <w:t xml:space="preserve">The meeting will be held </w:t>
      </w:r>
      <w:r w:rsidR="004E00D4" w:rsidRPr="00C52D3B">
        <w:rPr>
          <w:rFonts w:cs="Calibri"/>
        </w:rPr>
        <w:t xml:space="preserve">in person at ECI </w:t>
      </w:r>
      <w:r w:rsidR="00CD49E0" w:rsidRPr="00C52D3B">
        <w:rPr>
          <w:rFonts w:cs="Calibri"/>
        </w:rPr>
        <w:t xml:space="preserve">on </w:t>
      </w:r>
      <w:r w:rsidR="004E00D4" w:rsidRPr="00C52D3B">
        <w:rPr>
          <w:rFonts w:cs="Calibri"/>
          <w:b/>
        </w:rPr>
        <w:t xml:space="preserve">Monday, </w:t>
      </w:r>
      <w:r w:rsidR="00712D0A" w:rsidRPr="00C52D3B">
        <w:rPr>
          <w:rFonts w:cs="Calibri"/>
          <w:b/>
        </w:rPr>
        <w:t>October 31, 2022</w:t>
      </w:r>
      <w:r w:rsidR="004E00D4" w:rsidRPr="00C52D3B">
        <w:rPr>
          <w:rFonts w:cs="Calibri"/>
        </w:rPr>
        <w:t xml:space="preserve"> from 2:00pm – 3:00pm </w:t>
      </w:r>
      <w:r w:rsidR="00712D0A" w:rsidRPr="00C52D3B">
        <w:rPr>
          <w:rFonts w:cs="Calibri"/>
        </w:rPr>
        <w:t xml:space="preserve">and </w:t>
      </w:r>
      <w:r w:rsidRPr="00C52D3B">
        <w:rPr>
          <w:rFonts w:cs="Calibri"/>
        </w:rPr>
        <w:t>is</w:t>
      </w:r>
      <w:r w:rsidR="0023348D" w:rsidRPr="00C52D3B">
        <w:rPr>
          <w:rFonts w:cs="Calibri"/>
        </w:rPr>
        <w:t xml:space="preserve"> open to all participants. </w:t>
      </w:r>
      <w:r w:rsidR="0023348D" w:rsidRPr="00C52D3B">
        <w:rPr>
          <w:rFonts w:cs="Calibri"/>
          <w:b/>
        </w:rPr>
        <w:t>Please call Rena Lewis at (757) 351-1578 for more information</w:t>
      </w:r>
      <w:r w:rsidR="0023348D" w:rsidRPr="00C52D3B">
        <w:rPr>
          <w:rFonts w:cs="Calibri"/>
        </w:rPr>
        <w:t>.</w:t>
      </w:r>
    </w:p>
    <w:p w14:paraId="581E74FD" w14:textId="77777777" w:rsidR="0023348D" w:rsidRPr="006A0524" w:rsidRDefault="0023348D" w:rsidP="00CD49E0">
      <w:pPr>
        <w:tabs>
          <w:tab w:val="left" w:pos="810"/>
        </w:tabs>
        <w:spacing w:line="120" w:lineRule="auto"/>
        <w:ind w:left="720" w:hanging="720"/>
        <w:rPr>
          <w:rFonts w:cs="Calibri"/>
          <w:sz w:val="22"/>
          <w:szCs w:val="22"/>
        </w:rPr>
      </w:pPr>
    </w:p>
    <w:p w14:paraId="29043ECA" w14:textId="77777777" w:rsidR="00004052" w:rsidRDefault="00004052" w:rsidP="006A0524">
      <w:pPr>
        <w:jc w:val="center"/>
        <w:rPr>
          <w:rFonts w:asciiTheme="minorHAnsi" w:eastAsiaTheme="minorHAnsi" w:hAnsiTheme="minorHAnsi" w:cstheme="minorBidi"/>
          <w:b/>
          <w:sz w:val="36"/>
          <w:szCs w:val="36"/>
        </w:rPr>
      </w:pPr>
    </w:p>
    <w:p w14:paraId="3B928014" w14:textId="77777777" w:rsidR="00C52D3B" w:rsidRDefault="00C52D3B" w:rsidP="006A0524">
      <w:pPr>
        <w:jc w:val="center"/>
        <w:rPr>
          <w:rFonts w:asciiTheme="minorHAnsi" w:eastAsiaTheme="minorHAnsi" w:hAnsiTheme="minorHAnsi" w:cstheme="minorBidi"/>
          <w:b/>
          <w:sz w:val="32"/>
          <w:szCs w:val="32"/>
        </w:rPr>
      </w:pPr>
    </w:p>
    <w:p w14:paraId="43DF7A0D" w14:textId="12AABFF3" w:rsidR="006A0524" w:rsidRPr="004E00D4" w:rsidRDefault="006A0524" w:rsidP="006A0524">
      <w:pPr>
        <w:jc w:val="center"/>
        <w:rPr>
          <w:rFonts w:asciiTheme="minorHAnsi" w:eastAsiaTheme="minorHAnsi" w:hAnsiTheme="minorHAnsi" w:cstheme="minorBidi"/>
          <w:b/>
          <w:sz w:val="32"/>
          <w:szCs w:val="32"/>
        </w:rPr>
      </w:pPr>
      <w:r w:rsidRPr="004E00D4">
        <w:rPr>
          <w:rFonts w:asciiTheme="minorHAnsi" w:eastAsiaTheme="minorHAnsi" w:hAnsiTheme="minorHAnsi" w:cstheme="minorBidi"/>
          <w:b/>
          <w:sz w:val="32"/>
          <w:szCs w:val="32"/>
        </w:rPr>
        <w:t>ECI Consumer Satisfaction Survey</w:t>
      </w:r>
    </w:p>
    <w:p w14:paraId="6F5A1F15" w14:textId="77777777" w:rsidR="006A0524" w:rsidRPr="004E00D4" w:rsidRDefault="006A0524" w:rsidP="006A0524">
      <w:pPr>
        <w:jc w:val="center"/>
        <w:rPr>
          <w:rFonts w:asciiTheme="minorHAnsi" w:eastAsiaTheme="minorHAnsi" w:hAnsiTheme="minorHAnsi" w:cstheme="minorBidi"/>
          <w:b/>
          <w:sz w:val="10"/>
          <w:szCs w:val="22"/>
        </w:rPr>
      </w:pPr>
    </w:p>
    <w:p w14:paraId="6F676B14" w14:textId="4EFA183F" w:rsidR="006A0524" w:rsidRPr="00C52D3B" w:rsidRDefault="00031316" w:rsidP="00031316">
      <w:pPr>
        <w:spacing w:after="160"/>
        <w:jc w:val="both"/>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 xml:space="preserve">Your feedback is important!  It helps ECI to improve services and to determine what we might offer in the future.  </w:t>
      </w:r>
    </w:p>
    <w:p w14:paraId="6D83C13E" w14:textId="77777777" w:rsidR="006A0524" w:rsidRPr="00C52D3B" w:rsidRDefault="006A0524" w:rsidP="006A0524">
      <w:pPr>
        <w:spacing w:after="160" w:line="259" w:lineRule="auto"/>
        <w:rPr>
          <w:rFonts w:asciiTheme="minorHAnsi" w:eastAsiaTheme="minorHAnsi" w:hAnsiTheme="minorHAnsi" w:cstheme="minorBidi"/>
          <w:color w:val="000000" w:themeColor="text1"/>
        </w:rPr>
      </w:pPr>
      <w:r w:rsidRPr="00C52D3B">
        <w:rPr>
          <w:rFonts w:asciiTheme="minorHAnsi" w:eastAsiaTheme="minorHAnsi" w:hAnsiTheme="minorHAnsi" w:cstheme="minorBidi"/>
          <w:color w:val="000000" w:themeColor="text1"/>
        </w:rPr>
        <w:t>Please take a few minutes to complete and return the survey.</w:t>
      </w:r>
    </w:p>
    <w:p w14:paraId="729965C6" w14:textId="77777777" w:rsidR="006A0524" w:rsidRPr="00C52D3B" w:rsidRDefault="006A0524" w:rsidP="006A0524">
      <w:pPr>
        <w:spacing w:after="160" w:line="259" w:lineRule="auto"/>
        <w:rPr>
          <w:rFonts w:asciiTheme="minorHAnsi" w:eastAsiaTheme="minorHAnsi" w:hAnsiTheme="minorHAnsi" w:cstheme="minorBidi"/>
          <w:color w:val="000000" w:themeColor="text1"/>
        </w:rPr>
      </w:pPr>
      <w:r w:rsidRPr="00C52D3B">
        <w:rPr>
          <w:rFonts w:asciiTheme="minorHAnsi" w:eastAsiaTheme="minorHAnsi" w:hAnsiTheme="minorHAnsi" w:cstheme="minorBidi"/>
          <w:color w:val="000000" w:themeColor="text1"/>
        </w:rPr>
        <w:t>There are several ways to complete the Survey:</w:t>
      </w:r>
    </w:p>
    <w:p w14:paraId="01E25FAF" w14:textId="140C656F" w:rsidR="006A0524" w:rsidRPr="00C52D3B" w:rsidRDefault="006A0524" w:rsidP="00DC6A51">
      <w:pPr>
        <w:pStyle w:val="ListParagraph"/>
        <w:numPr>
          <w:ilvl w:val="0"/>
          <w:numId w:val="22"/>
        </w:numPr>
        <w:rPr>
          <w:rFonts w:ascii="Times New Roman" w:hAnsi="Times New Roman"/>
          <w:b/>
        </w:rPr>
      </w:pPr>
      <w:r w:rsidRPr="00C52D3B">
        <w:rPr>
          <w:rFonts w:asciiTheme="minorHAnsi" w:eastAsiaTheme="minorHAnsi" w:hAnsiTheme="minorHAnsi" w:cstheme="minorBidi"/>
          <w:color w:val="000000" w:themeColor="text1"/>
        </w:rPr>
        <w:t xml:space="preserve">Online </w:t>
      </w:r>
      <w:r w:rsidR="007B2D82" w:rsidRPr="00C52D3B">
        <w:rPr>
          <w:rFonts w:asciiTheme="minorHAnsi" w:eastAsiaTheme="minorHAnsi" w:hAnsiTheme="minorHAnsi" w:cstheme="minorBidi"/>
          <w:color w:val="000000" w:themeColor="text1"/>
        </w:rPr>
        <w:t xml:space="preserve">from </w:t>
      </w:r>
      <w:r w:rsidR="00BA2AD4">
        <w:rPr>
          <w:rFonts w:asciiTheme="minorHAnsi" w:eastAsiaTheme="minorHAnsi" w:hAnsiTheme="minorHAnsi" w:cstheme="minorBidi"/>
          <w:color w:val="000000" w:themeColor="text1"/>
        </w:rPr>
        <w:t xml:space="preserve">the </w:t>
      </w:r>
      <w:r w:rsidR="007B2D82" w:rsidRPr="00C52D3B">
        <w:rPr>
          <w:rFonts w:asciiTheme="minorHAnsi" w:eastAsiaTheme="minorHAnsi" w:hAnsiTheme="minorHAnsi" w:cstheme="minorBidi"/>
          <w:color w:val="000000" w:themeColor="text1"/>
        </w:rPr>
        <w:t xml:space="preserve">ECI website </w:t>
      </w:r>
      <w:r w:rsidRPr="00C52D3B">
        <w:rPr>
          <w:rFonts w:asciiTheme="minorHAnsi" w:eastAsiaTheme="minorHAnsi" w:hAnsiTheme="minorHAnsi" w:cstheme="minorBidi"/>
        </w:rPr>
        <w:t xml:space="preserve">at </w:t>
      </w:r>
      <w:hyperlink r:id="rId10" w:history="1">
        <w:r w:rsidR="00DC6A51" w:rsidRPr="00C52D3B">
          <w:rPr>
            <w:rStyle w:val="Hyperlink"/>
            <w:b/>
            <w:color w:val="auto"/>
            <w:u w:val="none"/>
          </w:rPr>
          <w:t>https://endependence.org/feedback/</w:t>
        </w:r>
      </w:hyperlink>
    </w:p>
    <w:p w14:paraId="49CBC5B3" w14:textId="447D9D64" w:rsidR="006A0524" w:rsidRPr="00031316" w:rsidRDefault="006A0524" w:rsidP="00FA1235">
      <w:pPr>
        <w:pStyle w:val="ListParagraph"/>
        <w:numPr>
          <w:ilvl w:val="0"/>
          <w:numId w:val="23"/>
        </w:numPr>
        <w:jc w:val="both"/>
        <w:rPr>
          <w:rFonts w:asciiTheme="minorHAnsi" w:eastAsiaTheme="minorHAnsi" w:hAnsiTheme="minorHAnsi" w:cstheme="minorBidi"/>
          <w:color w:val="000000" w:themeColor="text1"/>
        </w:rPr>
      </w:pPr>
      <w:r w:rsidRPr="00031316">
        <w:rPr>
          <w:rFonts w:eastAsiaTheme="minorHAnsi"/>
        </w:rPr>
        <w:t>Contact your ECI Coordinator</w:t>
      </w:r>
    </w:p>
    <w:p w14:paraId="166FB701" w14:textId="096D43EA" w:rsidR="006A0524" w:rsidRDefault="00031316" w:rsidP="00CA38E7">
      <w:pPr>
        <w:pStyle w:val="ListParagraph"/>
        <w:numPr>
          <w:ilvl w:val="0"/>
          <w:numId w:val="23"/>
        </w:numPr>
        <w:jc w:val="both"/>
        <w:rPr>
          <w:rFonts w:asciiTheme="minorHAnsi" w:eastAsiaTheme="minorHAnsi" w:hAnsiTheme="minorHAnsi" w:cstheme="minorBidi"/>
          <w:color w:val="000000" w:themeColor="text1"/>
        </w:rPr>
      </w:pPr>
      <w:r w:rsidRPr="00031316">
        <w:rPr>
          <w:rFonts w:asciiTheme="minorHAnsi" w:eastAsiaTheme="minorHAnsi" w:hAnsiTheme="minorHAnsi" w:cstheme="minorBidi"/>
          <w:color w:val="000000" w:themeColor="text1"/>
        </w:rPr>
        <w:t xml:space="preserve">All participants who received services last year will receive a Consumer Satisfaction Survey in the mail with a Business Reply Envelope so that the completed survey can be sent back </w:t>
      </w:r>
      <w:r>
        <w:rPr>
          <w:rFonts w:asciiTheme="minorHAnsi" w:eastAsiaTheme="minorHAnsi" w:hAnsiTheme="minorHAnsi" w:cstheme="minorBidi"/>
          <w:color w:val="000000" w:themeColor="text1"/>
        </w:rPr>
        <w:t>to us</w:t>
      </w:r>
    </w:p>
    <w:p w14:paraId="23A60F3F" w14:textId="77777777" w:rsidR="00031316" w:rsidRPr="00031316" w:rsidRDefault="00031316" w:rsidP="00031316">
      <w:pPr>
        <w:pStyle w:val="ListParagraph"/>
        <w:ind w:left="1440"/>
        <w:jc w:val="both"/>
        <w:rPr>
          <w:rFonts w:asciiTheme="minorHAnsi" w:eastAsiaTheme="minorHAnsi" w:hAnsiTheme="minorHAnsi" w:cstheme="minorBidi"/>
          <w:color w:val="000000" w:themeColor="text1"/>
        </w:rPr>
      </w:pPr>
    </w:p>
    <w:p w14:paraId="083FB65D" w14:textId="1CDE5526" w:rsidR="006A0524" w:rsidRPr="00C52D3B" w:rsidRDefault="006A0524" w:rsidP="006A0524">
      <w:pPr>
        <w:jc w:val="both"/>
        <w:rPr>
          <w:rFonts w:asciiTheme="minorHAnsi" w:eastAsiaTheme="minorHAnsi" w:hAnsiTheme="minorHAnsi" w:cstheme="minorBidi"/>
          <w:color w:val="000000" w:themeColor="text1"/>
        </w:rPr>
      </w:pPr>
      <w:r w:rsidRPr="00C52D3B">
        <w:rPr>
          <w:rFonts w:asciiTheme="minorHAnsi" w:eastAsiaTheme="minorHAnsi" w:hAnsiTheme="minorHAnsi" w:cstheme="minorBidi"/>
          <w:color w:val="000000" w:themeColor="text1"/>
        </w:rPr>
        <w:t xml:space="preserve">If you need assistance to complete this survey, contact Rena Lewis at </w:t>
      </w:r>
      <w:hyperlink r:id="rId11" w:history="1">
        <w:r w:rsidRPr="00C52D3B">
          <w:rPr>
            <w:rFonts w:asciiTheme="minorHAnsi" w:eastAsiaTheme="minorHAnsi" w:hAnsiTheme="minorHAnsi" w:cstheme="minorBidi"/>
            <w:b/>
            <w:color w:val="000000" w:themeColor="text1"/>
            <w:u w:val="single"/>
          </w:rPr>
          <w:t>rlewis@endependence.org</w:t>
        </w:r>
      </w:hyperlink>
      <w:r w:rsidRPr="00C52D3B">
        <w:rPr>
          <w:rFonts w:asciiTheme="minorHAnsi" w:eastAsiaTheme="minorHAnsi" w:hAnsiTheme="minorHAnsi" w:cstheme="minorBidi"/>
          <w:color w:val="000000" w:themeColor="text1"/>
        </w:rPr>
        <w:t xml:space="preserve"> or 351-1578. The surveys are confidential. You do not have to give your name. We look forward to getting your feedback</w:t>
      </w:r>
      <w:r w:rsidR="00C1796A" w:rsidRPr="00C52D3B">
        <w:rPr>
          <w:rFonts w:asciiTheme="minorHAnsi" w:eastAsiaTheme="minorHAnsi" w:hAnsiTheme="minorHAnsi" w:cstheme="minorBidi"/>
          <w:color w:val="000000" w:themeColor="text1"/>
        </w:rPr>
        <w:t>.</w:t>
      </w:r>
    </w:p>
    <w:p w14:paraId="0EFAF3B8" w14:textId="2A8AEB80" w:rsidR="009A1F0E" w:rsidRPr="006A0524" w:rsidRDefault="009A1F0E" w:rsidP="000343B0">
      <w:pPr>
        <w:pStyle w:val="ListParagraph"/>
        <w:spacing w:line="120" w:lineRule="auto"/>
        <w:ind w:left="1440"/>
        <w:jc w:val="both"/>
        <w:rPr>
          <w:rFonts w:asciiTheme="minorHAnsi" w:hAnsiTheme="minorHAnsi" w:cstheme="minorHAnsi"/>
          <w:b/>
        </w:rPr>
      </w:pPr>
    </w:p>
    <w:p w14:paraId="689043A3" w14:textId="77777777" w:rsidR="00C52D3B" w:rsidRDefault="00C52D3B" w:rsidP="00712D0A">
      <w:pPr>
        <w:spacing w:after="160" w:line="259" w:lineRule="auto"/>
        <w:jc w:val="center"/>
        <w:rPr>
          <w:rFonts w:asciiTheme="minorHAnsi" w:eastAsiaTheme="minorHAnsi" w:hAnsiTheme="minorHAnsi" w:cstheme="minorBidi"/>
          <w:b/>
          <w:sz w:val="32"/>
          <w:szCs w:val="32"/>
        </w:rPr>
      </w:pPr>
    </w:p>
    <w:p w14:paraId="66495DCC" w14:textId="77777777" w:rsidR="00C0203F" w:rsidRPr="00C0203F" w:rsidRDefault="00C0203F" w:rsidP="00C0203F">
      <w:pPr>
        <w:spacing w:line="259" w:lineRule="auto"/>
        <w:jc w:val="center"/>
        <w:rPr>
          <w:b/>
          <w:sz w:val="32"/>
          <w:szCs w:val="32"/>
        </w:rPr>
      </w:pPr>
      <w:r w:rsidRPr="00C0203F">
        <w:rPr>
          <w:b/>
          <w:sz w:val="32"/>
          <w:szCs w:val="32"/>
        </w:rPr>
        <w:t xml:space="preserve">Masks &amp; At-Home COVID-19 Self-Testing Kits </w:t>
      </w:r>
    </w:p>
    <w:p w14:paraId="27A04A74" w14:textId="77777777" w:rsidR="00C0203F" w:rsidRPr="00C0203F" w:rsidRDefault="00C0203F" w:rsidP="00C0203F">
      <w:pPr>
        <w:spacing w:line="259" w:lineRule="auto"/>
        <w:jc w:val="center"/>
        <w:rPr>
          <w:b/>
          <w:sz w:val="32"/>
          <w:szCs w:val="32"/>
        </w:rPr>
      </w:pPr>
      <w:r w:rsidRPr="00C0203F">
        <w:rPr>
          <w:b/>
          <w:sz w:val="32"/>
          <w:szCs w:val="32"/>
        </w:rPr>
        <w:t>Available at ECI</w:t>
      </w:r>
    </w:p>
    <w:p w14:paraId="4B551AD5" w14:textId="77777777" w:rsidR="00C0203F" w:rsidRPr="00C0203F" w:rsidRDefault="00C0203F" w:rsidP="00C0203F">
      <w:pPr>
        <w:spacing w:line="259" w:lineRule="auto"/>
        <w:jc w:val="center"/>
        <w:rPr>
          <w:b/>
        </w:rPr>
      </w:pPr>
    </w:p>
    <w:p w14:paraId="1AF33D4A" w14:textId="070A70E0" w:rsidR="00C0203F" w:rsidRPr="00C0203F" w:rsidRDefault="00C0203F" w:rsidP="00C0203F">
      <w:pPr>
        <w:spacing w:line="259" w:lineRule="auto"/>
        <w:jc w:val="both"/>
      </w:pPr>
      <w:r w:rsidRPr="00C0203F">
        <w:t>If you are in need of a N95 particulate respirator mask and</w:t>
      </w:r>
      <w:r w:rsidR="00031316">
        <w:t>/</w:t>
      </w:r>
      <w:r w:rsidRPr="00C0203F">
        <w:t xml:space="preserve">or an at-home COVID-19 self-testing kit, ECI participants can contact their coordinator to make arrangements to come to the Center for pick up.   </w:t>
      </w:r>
      <w:r w:rsidRPr="00C0203F">
        <w:rPr>
          <w:b/>
        </w:rPr>
        <w:t>Supplies are limited</w:t>
      </w:r>
      <w:r w:rsidRPr="00C0203F">
        <w:t xml:space="preserve">, so contacting your coordinator will ensure that ECI has masks and testing kits available before coming to the Center.  </w:t>
      </w:r>
    </w:p>
    <w:p w14:paraId="0083068B" w14:textId="77777777" w:rsidR="00C0203F" w:rsidRPr="00C0203F" w:rsidRDefault="00C0203F" w:rsidP="00C0203F">
      <w:pPr>
        <w:spacing w:line="259" w:lineRule="auto"/>
        <w:jc w:val="both"/>
      </w:pPr>
    </w:p>
    <w:p w14:paraId="3D9EC0FD" w14:textId="77777777" w:rsidR="00C0203F" w:rsidRPr="00C0203F" w:rsidRDefault="00C0203F" w:rsidP="00C0203F">
      <w:pPr>
        <w:spacing w:line="259" w:lineRule="auto"/>
        <w:jc w:val="both"/>
        <w:rPr>
          <w:b/>
          <w:i/>
        </w:rPr>
      </w:pPr>
      <w:r w:rsidRPr="00C0203F">
        <w:rPr>
          <w:b/>
          <w:i/>
        </w:rPr>
        <w:t xml:space="preserve">ECI would like to thank Glenda McMurtrie of Southeastern Virginia Health System, Newport News, VA for generously making available to ECI the N95 particulate respirator masks and at-home COVID-19 self-testing kits.  </w:t>
      </w:r>
    </w:p>
    <w:p w14:paraId="0F3FAE16" w14:textId="190639BE" w:rsidR="006A0524" w:rsidRDefault="006A0524" w:rsidP="002F5D10">
      <w:pPr>
        <w:jc w:val="both"/>
        <w:rPr>
          <w:sz w:val="26"/>
          <w:szCs w:val="26"/>
        </w:rPr>
      </w:pPr>
    </w:p>
    <w:p w14:paraId="69B68B93" w14:textId="6BD7A300" w:rsidR="006A0524" w:rsidRPr="000343B0" w:rsidRDefault="006A0524" w:rsidP="006A0524">
      <w:pPr>
        <w:jc w:val="center"/>
        <w:rPr>
          <w:rFonts w:asciiTheme="minorHAnsi" w:hAnsiTheme="minorHAnsi"/>
        </w:rPr>
        <w:sectPr w:rsidR="006A0524" w:rsidRPr="000343B0" w:rsidSect="00022E23">
          <w:footerReference w:type="default" r:id="rId12"/>
          <w:pgSz w:w="12240" w:h="15840"/>
          <w:pgMar w:top="864" w:right="1008" w:bottom="810" w:left="1008" w:header="720" w:footer="720" w:gutter="0"/>
          <w:cols w:space="432"/>
          <w:docGrid w:linePitch="360"/>
        </w:sectPr>
      </w:pPr>
    </w:p>
    <w:p w14:paraId="3620A6A3" w14:textId="77777777" w:rsidR="00724B95" w:rsidRPr="00031316" w:rsidRDefault="000F4706" w:rsidP="00CA331E">
      <w:pPr>
        <w:tabs>
          <w:tab w:val="left" w:pos="9150"/>
        </w:tabs>
        <w:ind w:left="540"/>
        <w:jc w:val="center"/>
        <w:rPr>
          <w:rFonts w:asciiTheme="minorHAnsi" w:hAnsiTheme="minorHAnsi" w:cstheme="minorHAnsi"/>
          <w:b/>
          <w:color w:val="000000"/>
        </w:rPr>
      </w:pPr>
      <w:r w:rsidRPr="00031316">
        <w:rPr>
          <w:rFonts w:asciiTheme="minorHAnsi" w:hAnsiTheme="minorHAnsi" w:cstheme="minorHAnsi"/>
          <w:b/>
          <w:noProof/>
          <w:color w:val="000000"/>
        </w:rPr>
        <w:drawing>
          <wp:anchor distT="0" distB="0" distL="114300" distR="114300" simplePos="0" relativeHeight="251668480" behindDoc="0" locked="0" layoutInCell="1" allowOverlap="1" wp14:anchorId="548EC03F" wp14:editId="1FB2F24A">
            <wp:simplePos x="0" y="0"/>
            <wp:positionH relativeFrom="column">
              <wp:posOffset>-114300</wp:posOffset>
            </wp:positionH>
            <wp:positionV relativeFrom="paragraph">
              <wp:posOffset>0</wp:posOffset>
            </wp:positionV>
            <wp:extent cx="533400" cy="355600"/>
            <wp:effectExtent l="0" t="0" r="0" b="6350"/>
            <wp:wrapThrough wrapText="bothSides">
              <wp:wrapPolygon edited="0">
                <wp:start x="0" y="0"/>
                <wp:lineTo x="0" y="20829"/>
                <wp:lineTo x="20829" y="20829"/>
                <wp:lineTo x="20829" y="0"/>
                <wp:lineTo x="0" y="0"/>
              </wp:wrapPolygon>
            </wp:wrapThrough>
            <wp:docPr id="2" name="Picture 2" descr="E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I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316">
        <w:rPr>
          <w:rFonts w:asciiTheme="minorHAnsi" w:hAnsiTheme="minorHAnsi" w:cstheme="minorHAnsi"/>
          <w:b/>
          <w:color w:val="000000"/>
        </w:rPr>
        <w:t>Disability Advocacy</w:t>
      </w:r>
    </w:p>
    <w:p w14:paraId="1DA5816D" w14:textId="77777777" w:rsidR="000F4706" w:rsidRPr="00031316" w:rsidRDefault="000F4706" w:rsidP="00CA331E">
      <w:pPr>
        <w:tabs>
          <w:tab w:val="left" w:pos="9150"/>
        </w:tabs>
        <w:ind w:left="540"/>
        <w:jc w:val="center"/>
        <w:rPr>
          <w:rFonts w:asciiTheme="minorHAnsi" w:hAnsiTheme="minorHAnsi" w:cstheme="minorHAnsi"/>
          <w:b/>
          <w:color w:val="000000"/>
        </w:rPr>
      </w:pPr>
      <w:r w:rsidRPr="00031316">
        <w:rPr>
          <w:rFonts w:asciiTheme="minorHAnsi" w:hAnsiTheme="minorHAnsi" w:cstheme="minorHAnsi"/>
          <w:b/>
          <w:color w:val="000000"/>
        </w:rPr>
        <w:t xml:space="preserve">&amp; </w:t>
      </w:r>
      <w:r w:rsidR="009C136F" w:rsidRPr="00031316">
        <w:rPr>
          <w:rFonts w:asciiTheme="minorHAnsi" w:hAnsiTheme="minorHAnsi" w:cstheme="minorHAnsi"/>
          <w:b/>
          <w:color w:val="000000"/>
        </w:rPr>
        <w:t>S</w:t>
      </w:r>
      <w:r w:rsidRPr="00031316">
        <w:rPr>
          <w:rFonts w:asciiTheme="minorHAnsi" w:hAnsiTheme="minorHAnsi" w:cstheme="minorHAnsi"/>
          <w:b/>
          <w:color w:val="000000"/>
        </w:rPr>
        <w:t>ervices</w:t>
      </w:r>
    </w:p>
    <w:p w14:paraId="7162EDA3" w14:textId="77777777" w:rsidR="009C136F" w:rsidRPr="006438B7" w:rsidRDefault="009C136F" w:rsidP="000F4706">
      <w:pPr>
        <w:tabs>
          <w:tab w:val="left" w:pos="9150"/>
        </w:tabs>
        <w:jc w:val="center"/>
        <w:rPr>
          <w:rFonts w:asciiTheme="minorHAnsi" w:hAnsiTheme="minorHAnsi" w:cstheme="minorHAnsi"/>
          <w:color w:val="000000"/>
          <w:sz w:val="16"/>
          <w:szCs w:val="18"/>
        </w:rPr>
      </w:pPr>
    </w:p>
    <w:p w14:paraId="7B438B82" w14:textId="77777777" w:rsidR="000F4706" w:rsidRPr="00FC3D33" w:rsidRDefault="000F4706" w:rsidP="000F4706">
      <w:pPr>
        <w:tabs>
          <w:tab w:val="left" w:pos="9150"/>
        </w:tabs>
        <w:jc w:val="center"/>
        <w:rPr>
          <w:rFonts w:asciiTheme="minorHAnsi" w:hAnsiTheme="minorHAnsi" w:cstheme="minorHAnsi"/>
          <w:b/>
          <w:color w:val="000000"/>
          <w:szCs w:val="18"/>
        </w:rPr>
      </w:pPr>
      <w:r w:rsidRPr="00FC3D33">
        <w:rPr>
          <w:rFonts w:asciiTheme="minorHAnsi" w:hAnsiTheme="minorHAnsi" w:cstheme="minorHAnsi"/>
          <w:b/>
          <w:color w:val="000000"/>
          <w:szCs w:val="18"/>
        </w:rPr>
        <w:t>Endependence Center, Inc.</w:t>
      </w:r>
    </w:p>
    <w:p w14:paraId="694BFFD2" w14:textId="77777777" w:rsidR="000F4706" w:rsidRPr="00FC3D33" w:rsidRDefault="000F4706" w:rsidP="000F4706">
      <w:pPr>
        <w:pStyle w:val="CompanyInfo"/>
        <w:rPr>
          <w:rFonts w:asciiTheme="minorHAnsi" w:hAnsiTheme="minorHAnsi" w:cstheme="minorHAnsi"/>
          <w:color w:val="000000"/>
          <w:sz w:val="24"/>
        </w:rPr>
      </w:pPr>
      <w:r w:rsidRPr="00FC3D33">
        <w:rPr>
          <w:rFonts w:asciiTheme="minorHAnsi" w:hAnsiTheme="minorHAnsi" w:cstheme="minorHAnsi"/>
          <w:color w:val="000000"/>
          <w:sz w:val="24"/>
        </w:rPr>
        <w:t>6300 East Virginia Beach Blvd</w:t>
      </w:r>
      <w:r w:rsidRPr="00FC3D33">
        <w:rPr>
          <w:rFonts w:asciiTheme="minorHAnsi" w:hAnsiTheme="minorHAnsi" w:cstheme="minorHAnsi"/>
          <w:color w:val="000000"/>
          <w:sz w:val="24"/>
        </w:rPr>
        <w:br/>
        <w:t>Norfolk, VA 23502</w:t>
      </w:r>
    </w:p>
    <w:p w14:paraId="23A21666" w14:textId="77777777" w:rsidR="000F4706" w:rsidRPr="006438B7" w:rsidRDefault="000F4706" w:rsidP="000F4706">
      <w:pPr>
        <w:pStyle w:val="Heading5"/>
        <w:jc w:val="center"/>
        <w:rPr>
          <w:rFonts w:asciiTheme="minorHAnsi" w:hAnsiTheme="minorHAnsi" w:cstheme="minorHAnsi"/>
          <w:i w:val="0"/>
          <w:color w:val="000000"/>
          <w:sz w:val="24"/>
          <w:szCs w:val="24"/>
        </w:rPr>
      </w:pPr>
      <w:r w:rsidRPr="006438B7">
        <w:rPr>
          <w:rFonts w:asciiTheme="minorHAnsi" w:hAnsiTheme="minorHAnsi" w:cstheme="minorHAnsi"/>
          <w:i w:val="0"/>
          <w:color w:val="000000"/>
          <w:sz w:val="24"/>
          <w:szCs w:val="24"/>
        </w:rPr>
        <w:t>Phone:</w:t>
      </w:r>
    </w:p>
    <w:p w14:paraId="1C420B3E" w14:textId="77777777" w:rsidR="000F4706" w:rsidRPr="00FC3D33" w:rsidRDefault="000F4706" w:rsidP="000F4706">
      <w:pPr>
        <w:pStyle w:val="CompanyInfo"/>
        <w:spacing w:after="0"/>
        <w:rPr>
          <w:rFonts w:asciiTheme="minorHAnsi" w:hAnsiTheme="minorHAnsi" w:cstheme="minorHAnsi"/>
          <w:color w:val="000000"/>
          <w:sz w:val="24"/>
        </w:rPr>
      </w:pPr>
      <w:r w:rsidRPr="00FC3D33">
        <w:rPr>
          <w:rFonts w:asciiTheme="minorHAnsi" w:hAnsiTheme="minorHAnsi" w:cstheme="minorHAnsi"/>
          <w:color w:val="000000"/>
          <w:sz w:val="24"/>
        </w:rPr>
        <w:t>(757) 461-8007 Voice</w:t>
      </w:r>
    </w:p>
    <w:p w14:paraId="2CB6083D" w14:textId="77777777" w:rsidR="000F4706" w:rsidRPr="00FC3D33" w:rsidRDefault="000F4706" w:rsidP="000F4706">
      <w:pPr>
        <w:pStyle w:val="CompanyInfo"/>
        <w:spacing w:after="0"/>
        <w:rPr>
          <w:rFonts w:asciiTheme="minorHAnsi" w:hAnsiTheme="minorHAnsi" w:cstheme="minorHAnsi"/>
          <w:color w:val="000000"/>
          <w:sz w:val="24"/>
        </w:rPr>
      </w:pPr>
      <w:r w:rsidRPr="00FC3D33">
        <w:rPr>
          <w:rFonts w:asciiTheme="minorHAnsi" w:hAnsiTheme="minorHAnsi" w:cstheme="minorHAnsi"/>
          <w:color w:val="000000"/>
          <w:sz w:val="24"/>
        </w:rPr>
        <w:t>(757) 461-7527 TDD</w:t>
      </w:r>
    </w:p>
    <w:p w14:paraId="5E66E745" w14:textId="77777777" w:rsidR="000F4706" w:rsidRPr="006438B7" w:rsidRDefault="000F4706" w:rsidP="000F4706">
      <w:pPr>
        <w:pStyle w:val="Heading5"/>
        <w:jc w:val="center"/>
        <w:rPr>
          <w:rFonts w:asciiTheme="minorHAnsi" w:hAnsiTheme="minorHAnsi" w:cstheme="minorHAnsi"/>
          <w:i w:val="0"/>
          <w:color w:val="000000"/>
          <w:sz w:val="24"/>
          <w:szCs w:val="24"/>
        </w:rPr>
      </w:pPr>
      <w:r w:rsidRPr="006438B7">
        <w:rPr>
          <w:rFonts w:asciiTheme="minorHAnsi" w:hAnsiTheme="minorHAnsi" w:cstheme="minorHAnsi"/>
          <w:i w:val="0"/>
          <w:color w:val="000000"/>
          <w:sz w:val="24"/>
          <w:szCs w:val="24"/>
        </w:rPr>
        <w:t>Fax:</w:t>
      </w:r>
    </w:p>
    <w:p w14:paraId="2CC33D7A" w14:textId="77777777" w:rsidR="000F4706" w:rsidRPr="008E697E" w:rsidRDefault="000F4706" w:rsidP="000F4706">
      <w:pPr>
        <w:pStyle w:val="CompanyInfo"/>
        <w:spacing w:after="0"/>
        <w:rPr>
          <w:rFonts w:asciiTheme="minorHAnsi" w:hAnsiTheme="minorHAnsi" w:cstheme="minorHAnsi"/>
          <w:color w:val="000000"/>
          <w:sz w:val="24"/>
        </w:rPr>
      </w:pPr>
      <w:r w:rsidRPr="008E697E">
        <w:rPr>
          <w:rFonts w:asciiTheme="minorHAnsi" w:hAnsiTheme="minorHAnsi" w:cstheme="minorHAnsi"/>
          <w:color w:val="000000"/>
          <w:sz w:val="24"/>
        </w:rPr>
        <w:t>(757) 455-8223 or</w:t>
      </w:r>
    </w:p>
    <w:p w14:paraId="591A2B04" w14:textId="77777777" w:rsidR="000F4706" w:rsidRPr="008E697E" w:rsidRDefault="000F4706" w:rsidP="000F4706">
      <w:pPr>
        <w:pStyle w:val="CompanyInfo"/>
        <w:spacing w:after="0"/>
        <w:rPr>
          <w:rFonts w:asciiTheme="minorHAnsi" w:hAnsiTheme="minorHAnsi" w:cstheme="minorHAnsi"/>
          <w:color w:val="000000"/>
          <w:sz w:val="24"/>
        </w:rPr>
      </w:pPr>
      <w:r w:rsidRPr="008E697E">
        <w:rPr>
          <w:rFonts w:asciiTheme="minorHAnsi" w:hAnsiTheme="minorHAnsi" w:cstheme="minorHAnsi"/>
          <w:color w:val="000000"/>
          <w:sz w:val="24"/>
        </w:rPr>
        <w:t xml:space="preserve"> (757) 461-5375</w:t>
      </w:r>
    </w:p>
    <w:p w14:paraId="5BF10D0C" w14:textId="465E6EE5" w:rsidR="000F4706" w:rsidRPr="006438B7" w:rsidRDefault="000F4706" w:rsidP="000F4706">
      <w:pPr>
        <w:pStyle w:val="Heading5"/>
        <w:spacing w:after="0"/>
        <w:jc w:val="center"/>
        <w:rPr>
          <w:rFonts w:asciiTheme="minorHAnsi" w:hAnsiTheme="minorHAnsi" w:cstheme="minorHAnsi"/>
          <w:i w:val="0"/>
          <w:color w:val="000000"/>
          <w:sz w:val="24"/>
          <w:szCs w:val="24"/>
          <w:lang w:val="it-IT"/>
        </w:rPr>
      </w:pPr>
      <w:r w:rsidRPr="006438B7">
        <w:rPr>
          <w:rFonts w:asciiTheme="minorHAnsi" w:hAnsiTheme="minorHAnsi" w:cstheme="minorHAnsi"/>
          <w:i w:val="0"/>
          <w:color w:val="000000"/>
          <w:sz w:val="24"/>
          <w:szCs w:val="24"/>
          <w:lang w:val="it-IT"/>
        </w:rPr>
        <w:t>E</w:t>
      </w:r>
      <w:r w:rsidR="0059638B" w:rsidRPr="006438B7">
        <w:rPr>
          <w:rFonts w:asciiTheme="minorHAnsi" w:hAnsiTheme="minorHAnsi" w:cstheme="minorHAnsi"/>
          <w:i w:val="0"/>
          <w:color w:val="000000"/>
          <w:sz w:val="24"/>
          <w:szCs w:val="24"/>
          <w:lang w:val="it-IT"/>
        </w:rPr>
        <w:t>-</w:t>
      </w:r>
      <w:r w:rsidR="006E4C0B" w:rsidRPr="006438B7">
        <w:rPr>
          <w:rFonts w:asciiTheme="minorHAnsi" w:hAnsiTheme="minorHAnsi" w:cstheme="minorHAnsi"/>
          <w:i w:val="0"/>
          <w:color w:val="000000"/>
          <w:sz w:val="24"/>
          <w:szCs w:val="24"/>
          <w:lang w:val="it-IT"/>
        </w:rPr>
        <w:t>m</w:t>
      </w:r>
      <w:r w:rsidRPr="006438B7">
        <w:rPr>
          <w:rFonts w:asciiTheme="minorHAnsi" w:hAnsiTheme="minorHAnsi" w:cstheme="minorHAnsi"/>
          <w:i w:val="0"/>
          <w:color w:val="000000"/>
          <w:sz w:val="24"/>
          <w:szCs w:val="24"/>
          <w:lang w:val="it-IT"/>
        </w:rPr>
        <w:t>ail:</w:t>
      </w:r>
    </w:p>
    <w:p w14:paraId="498E61F8" w14:textId="77777777" w:rsidR="000F4706" w:rsidRPr="006438B7" w:rsidRDefault="00E54085" w:rsidP="000F4706">
      <w:pPr>
        <w:pStyle w:val="Heading5"/>
        <w:spacing w:before="0"/>
        <w:jc w:val="center"/>
        <w:rPr>
          <w:rFonts w:asciiTheme="minorHAnsi" w:hAnsiTheme="minorHAnsi" w:cstheme="minorHAnsi"/>
          <w:b w:val="0"/>
          <w:i w:val="0"/>
          <w:sz w:val="24"/>
          <w:szCs w:val="24"/>
          <w:lang w:val="it-IT"/>
        </w:rPr>
      </w:pPr>
      <w:hyperlink r:id="rId14" w:history="1">
        <w:r w:rsidR="000F4706" w:rsidRPr="006438B7">
          <w:rPr>
            <w:rStyle w:val="Hyperlink"/>
            <w:rFonts w:asciiTheme="minorHAnsi" w:hAnsiTheme="minorHAnsi" w:cstheme="minorHAnsi"/>
            <w:b w:val="0"/>
            <w:i w:val="0"/>
            <w:color w:val="auto"/>
            <w:sz w:val="24"/>
            <w:szCs w:val="24"/>
            <w:u w:val="none"/>
            <w:lang w:val="it-IT"/>
          </w:rPr>
          <w:t>ecinorf@endependence.org</w:t>
        </w:r>
      </w:hyperlink>
    </w:p>
    <w:p w14:paraId="76515469" w14:textId="77777777" w:rsidR="000F4706" w:rsidRPr="006438B7" w:rsidRDefault="000F4706" w:rsidP="000F4706">
      <w:pPr>
        <w:pStyle w:val="Heading5"/>
        <w:spacing w:after="0"/>
        <w:jc w:val="center"/>
        <w:rPr>
          <w:rFonts w:asciiTheme="minorHAnsi" w:hAnsiTheme="minorHAnsi" w:cstheme="minorHAnsi"/>
          <w:i w:val="0"/>
          <w:color w:val="000000"/>
          <w:sz w:val="28"/>
          <w:szCs w:val="28"/>
          <w:lang w:val="it-IT"/>
        </w:rPr>
      </w:pPr>
      <w:r w:rsidRPr="006438B7">
        <w:rPr>
          <w:rFonts w:asciiTheme="minorHAnsi" w:hAnsiTheme="minorHAnsi" w:cstheme="minorHAnsi"/>
          <w:i w:val="0"/>
          <w:color w:val="000000"/>
          <w:sz w:val="28"/>
          <w:szCs w:val="28"/>
          <w:lang w:val="it-IT"/>
        </w:rPr>
        <w:t>Website:</w:t>
      </w:r>
    </w:p>
    <w:p w14:paraId="292040E0" w14:textId="77777777" w:rsidR="000F4706" w:rsidRPr="006438B7" w:rsidRDefault="00E54085" w:rsidP="000F4706">
      <w:pPr>
        <w:pStyle w:val="Heading5"/>
        <w:spacing w:before="0"/>
        <w:jc w:val="center"/>
        <w:rPr>
          <w:rStyle w:val="Hyperlink"/>
          <w:rFonts w:asciiTheme="minorHAnsi" w:hAnsiTheme="minorHAnsi" w:cstheme="minorHAnsi"/>
          <w:b w:val="0"/>
          <w:i w:val="0"/>
          <w:color w:val="auto"/>
          <w:sz w:val="24"/>
          <w:szCs w:val="24"/>
          <w:u w:val="none"/>
          <w:lang w:val="it-IT"/>
        </w:rPr>
      </w:pPr>
      <w:hyperlink r:id="rId15" w:history="1">
        <w:r w:rsidR="000F4706" w:rsidRPr="006438B7">
          <w:rPr>
            <w:rStyle w:val="Hyperlink"/>
            <w:rFonts w:asciiTheme="minorHAnsi" w:hAnsiTheme="minorHAnsi" w:cstheme="minorHAnsi"/>
            <w:b w:val="0"/>
            <w:i w:val="0"/>
            <w:color w:val="auto"/>
            <w:sz w:val="24"/>
            <w:szCs w:val="24"/>
            <w:u w:val="none"/>
            <w:lang w:val="it-IT"/>
          </w:rPr>
          <w:t>www.endependence.org</w:t>
        </w:r>
      </w:hyperlink>
    </w:p>
    <w:p w14:paraId="5565873F" w14:textId="77777777" w:rsidR="000F4706" w:rsidRPr="00C17A1E" w:rsidRDefault="000F4706" w:rsidP="000F4706">
      <w:pPr>
        <w:rPr>
          <w:rFonts w:asciiTheme="minorHAnsi" w:hAnsiTheme="minorHAnsi" w:cstheme="minorHAnsi"/>
          <w:sz w:val="8"/>
          <w:szCs w:val="17"/>
        </w:rPr>
      </w:pPr>
    </w:p>
    <w:p w14:paraId="33026CBB" w14:textId="77777777" w:rsidR="000F4706" w:rsidRPr="00C0203F" w:rsidRDefault="000F4706" w:rsidP="000F4706">
      <w:pPr>
        <w:jc w:val="center"/>
        <w:rPr>
          <w:rFonts w:asciiTheme="minorHAnsi" w:hAnsiTheme="minorHAnsi" w:cstheme="minorHAnsi"/>
          <w:b/>
          <w:sz w:val="22"/>
          <w:szCs w:val="22"/>
        </w:rPr>
      </w:pPr>
      <w:r w:rsidRPr="00C0203F">
        <w:rPr>
          <w:rFonts w:asciiTheme="minorHAnsi" w:hAnsiTheme="minorHAnsi" w:cstheme="minorHAnsi"/>
          <w:b/>
          <w:sz w:val="22"/>
          <w:szCs w:val="22"/>
        </w:rPr>
        <w:t>Alternate formats of this</w:t>
      </w:r>
    </w:p>
    <w:p w14:paraId="7F120A89" w14:textId="77777777" w:rsidR="000F4706" w:rsidRPr="00C0203F" w:rsidRDefault="008E76AF" w:rsidP="000F4706">
      <w:pPr>
        <w:jc w:val="center"/>
        <w:rPr>
          <w:rFonts w:asciiTheme="minorHAnsi" w:hAnsiTheme="minorHAnsi" w:cstheme="minorHAnsi"/>
          <w:b/>
          <w:sz w:val="22"/>
          <w:szCs w:val="22"/>
        </w:rPr>
      </w:pPr>
      <w:r w:rsidRPr="00C0203F">
        <w:rPr>
          <w:rFonts w:asciiTheme="minorHAnsi" w:hAnsiTheme="minorHAnsi" w:cstheme="minorHAnsi"/>
          <w:b/>
          <w:sz w:val="22"/>
          <w:szCs w:val="22"/>
        </w:rPr>
        <w:t xml:space="preserve">the </w:t>
      </w:r>
      <w:r w:rsidR="00625F78" w:rsidRPr="00C0203F">
        <w:rPr>
          <w:rFonts w:asciiTheme="minorHAnsi" w:hAnsiTheme="minorHAnsi" w:cstheme="minorHAnsi"/>
          <w:b/>
          <w:sz w:val="22"/>
          <w:szCs w:val="22"/>
        </w:rPr>
        <w:t>newsletter</w:t>
      </w:r>
      <w:r w:rsidR="000F4706" w:rsidRPr="00C0203F">
        <w:rPr>
          <w:rFonts w:asciiTheme="minorHAnsi" w:hAnsiTheme="minorHAnsi" w:cstheme="minorHAnsi"/>
          <w:b/>
          <w:sz w:val="22"/>
          <w:szCs w:val="22"/>
        </w:rPr>
        <w:t xml:space="preserve"> </w:t>
      </w:r>
      <w:r w:rsidR="006E4C0B" w:rsidRPr="00C0203F">
        <w:rPr>
          <w:rFonts w:asciiTheme="minorHAnsi" w:hAnsiTheme="minorHAnsi" w:cstheme="minorHAnsi"/>
          <w:b/>
          <w:sz w:val="22"/>
          <w:szCs w:val="22"/>
        </w:rPr>
        <w:t>is</w:t>
      </w:r>
      <w:r w:rsidR="000F4706" w:rsidRPr="00C0203F">
        <w:rPr>
          <w:rFonts w:asciiTheme="minorHAnsi" w:hAnsiTheme="minorHAnsi" w:cstheme="minorHAnsi"/>
          <w:b/>
          <w:sz w:val="22"/>
          <w:szCs w:val="22"/>
        </w:rPr>
        <w:t xml:space="preserve"> available upon</w:t>
      </w:r>
      <w:r w:rsidRPr="00C0203F">
        <w:rPr>
          <w:rFonts w:asciiTheme="minorHAnsi" w:hAnsiTheme="minorHAnsi" w:cstheme="minorHAnsi"/>
          <w:b/>
          <w:sz w:val="22"/>
          <w:szCs w:val="22"/>
        </w:rPr>
        <w:t xml:space="preserve"> </w:t>
      </w:r>
      <w:r w:rsidR="000F4706" w:rsidRPr="00C0203F">
        <w:rPr>
          <w:rFonts w:asciiTheme="minorHAnsi" w:hAnsiTheme="minorHAnsi" w:cstheme="minorHAnsi"/>
          <w:b/>
          <w:sz w:val="22"/>
          <w:szCs w:val="22"/>
        </w:rPr>
        <w:t>request by contacting</w:t>
      </w:r>
    </w:p>
    <w:p w14:paraId="722B2A58" w14:textId="77777777" w:rsidR="000F4706" w:rsidRPr="00C0203F" w:rsidRDefault="004C6C4D" w:rsidP="000F4706">
      <w:pPr>
        <w:jc w:val="center"/>
        <w:rPr>
          <w:rFonts w:asciiTheme="minorHAnsi" w:hAnsiTheme="minorHAnsi" w:cstheme="minorHAnsi"/>
          <w:b/>
          <w:sz w:val="22"/>
          <w:szCs w:val="22"/>
        </w:rPr>
      </w:pPr>
      <w:r w:rsidRPr="00C0203F">
        <w:rPr>
          <w:rFonts w:asciiTheme="minorHAnsi" w:hAnsiTheme="minorHAnsi" w:cstheme="minorHAnsi"/>
          <w:b/>
          <w:sz w:val="22"/>
          <w:szCs w:val="22"/>
        </w:rPr>
        <w:t>757-</w:t>
      </w:r>
      <w:r w:rsidR="000F4706" w:rsidRPr="00C0203F">
        <w:rPr>
          <w:rFonts w:asciiTheme="minorHAnsi" w:hAnsiTheme="minorHAnsi" w:cstheme="minorHAnsi"/>
          <w:b/>
          <w:sz w:val="22"/>
          <w:szCs w:val="22"/>
        </w:rPr>
        <w:t>351-1575</w:t>
      </w:r>
    </w:p>
    <w:p w14:paraId="7D04667B" w14:textId="77777777" w:rsidR="000F4706" w:rsidRPr="001A26CD" w:rsidRDefault="000F4706" w:rsidP="000F4706">
      <w:pPr>
        <w:jc w:val="center"/>
        <w:rPr>
          <w:rFonts w:asciiTheme="minorHAnsi" w:hAnsiTheme="minorHAnsi" w:cstheme="minorHAnsi"/>
          <w:b/>
        </w:rPr>
      </w:pPr>
    </w:p>
    <w:p w14:paraId="2CDC67E8" w14:textId="77777777" w:rsidR="000F4706" w:rsidRPr="001A26CD" w:rsidRDefault="000F4706" w:rsidP="000F4706">
      <w:pPr>
        <w:jc w:val="center"/>
        <w:rPr>
          <w:rFonts w:asciiTheme="minorHAnsi" w:hAnsiTheme="minorHAnsi" w:cstheme="minorHAnsi"/>
          <w:b/>
        </w:rPr>
      </w:pPr>
    </w:p>
    <w:p w14:paraId="1E8B066D" w14:textId="77777777" w:rsidR="000F4706" w:rsidRPr="001A26CD" w:rsidRDefault="000F4706" w:rsidP="000F4706">
      <w:pPr>
        <w:jc w:val="center"/>
        <w:rPr>
          <w:rFonts w:asciiTheme="minorHAnsi" w:hAnsiTheme="minorHAnsi" w:cstheme="minorHAnsi"/>
          <w:b/>
        </w:rPr>
      </w:pPr>
    </w:p>
    <w:p w14:paraId="56824097" w14:textId="77777777" w:rsidR="000F4706" w:rsidRPr="001A26CD" w:rsidRDefault="000F4706" w:rsidP="000F4706">
      <w:pPr>
        <w:jc w:val="center"/>
        <w:rPr>
          <w:rFonts w:asciiTheme="minorHAnsi" w:hAnsiTheme="minorHAnsi" w:cstheme="minorHAnsi"/>
          <w:b/>
        </w:rPr>
      </w:pPr>
    </w:p>
    <w:p w14:paraId="5DF4B526" w14:textId="77777777" w:rsidR="000F4706" w:rsidRPr="001A26CD" w:rsidRDefault="000F4706" w:rsidP="000F4706">
      <w:pPr>
        <w:jc w:val="center"/>
        <w:rPr>
          <w:rFonts w:asciiTheme="minorHAnsi" w:hAnsiTheme="minorHAnsi" w:cstheme="minorHAnsi"/>
          <w:b/>
        </w:rPr>
      </w:pPr>
    </w:p>
    <w:p w14:paraId="2276C213" w14:textId="77777777" w:rsidR="000F4706" w:rsidRPr="001A26CD" w:rsidRDefault="000F4706" w:rsidP="000F4706">
      <w:pPr>
        <w:jc w:val="center"/>
        <w:rPr>
          <w:rFonts w:asciiTheme="minorHAnsi" w:hAnsiTheme="minorHAnsi" w:cstheme="minorHAnsi"/>
          <w:b/>
          <w:bCs/>
          <w:u w:val="single"/>
        </w:rPr>
      </w:pPr>
    </w:p>
    <w:p w14:paraId="3B742CB8" w14:textId="70BBB993" w:rsidR="005C027D" w:rsidRPr="001A26CD" w:rsidRDefault="00483E0C" w:rsidP="005C027D">
      <w:pPr>
        <w:jc w:val="center"/>
        <w:rPr>
          <w:rFonts w:asciiTheme="minorHAnsi" w:hAnsiTheme="minorHAnsi" w:cstheme="minorHAnsi"/>
          <w:bCs/>
        </w:rPr>
      </w:pPr>
      <w:r>
        <w:rPr>
          <w:rFonts w:asciiTheme="minorHAnsi" w:hAnsiTheme="minorHAnsi" w:cstheme="minorHAnsi"/>
          <w:bCs/>
        </w:rPr>
        <w:t>C</w:t>
      </w:r>
      <w:r w:rsidR="005C027D" w:rsidRPr="001A26CD">
        <w:rPr>
          <w:rFonts w:asciiTheme="minorHAnsi" w:hAnsiTheme="minorHAnsi" w:cstheme="minorHAnsi"/>
          <w:bCs/>
        </w:rPr>
        <w:t xml:space="preserve">heck </w:t>
      </w:r>
      <w:r w:rsidR="004D1541" w:rsidRPr="001A26CD">
        <w:rPr>
          <w:rFonts w:asciiTheme="minorHAnsi" w:hAnsiTheme="minorHAnsi" w:cstheme="minorHAnsi"/>
          <w:bCs/>
        </w:rPr>
        <w:t xml:space="preserve">the </w:t>
      </w:r>
      <w:r w:rsidR="005C027D" w:rsidRPr="001A26CD">
        <w:rPr>
          <w:rFonts w:asciiTheme="minorHAnsi" w:hAnsiTheme="minorHAnsi" w:cstheme="minorHAnsi"/>
          <w:bCs/>
        </w:rPr>
        <w:t xml:space="preserve">ECI website at </w:t>
      </w:r>
      <w:hyperlink r:id="rId16" w:history="1">
        <w:r w:rsidR="005E7071" w:rsidRPr="00BD5F9B">
          <w:rPr>
            <w:rStyle w:val="Hyperlink"/>
            <w:b/>
            <w:color w:val="000000" w:themeColor="text1"/>
            <w:u w:val="none"/>
          </w:rPr>
          <w:t>https://endependence.org/upcoming-events/</w:t>
        </w:r>
      </w:hyperlink>
      <w:r w:rsidR="005E7071" w:rsidRPr="00BD5F9B" w:rsidDel="005E7071">
        <w:rPr>
          <w:color w:val="000000" w:themeColor="text1"/>
        </w:rPr>
        <w:t xml:space="preserve"> </w:t>
      </w:r>
      <w:r w:rsidR="005C027D" w:rsidRPr="001A26CD">
        <w:rPr>
          <w:rFonts w:asciiTheme="minorHAnsi" w:hAnsiTheme="minorHAnsi" w:cstheme="minorHAnsi"/>
          <w:bCs/>
        </w:rPr>
        <w:t>for any changes to the</w:t>
      </w:r>
    </w:p>
    <w:p w14:paraId="72E45832" w14:textId="77777777" w:rsidR="005C027D" w:rsidRPr="001A26CD" w:rsidRDefault="005C027D" w:rsidP="005C027D">
      <w:pPr>
        <w:jc w:val="center"/>
        <w:rPr>
          <w:rFonts w:asciiTheme="minorHAnsi" w:hAnsiTheme="minorHAnsi" w:cstheme="minorHAnsi"/>
          <w:bCs/>
        </w:rPr>
      </w:pPr>
      <w:r w:rsidRPr="001A26CD">
        <w:rPr>
          <w:rFonts w:asciiTheme="minorHAnsi" w:hAnsiTheme="minorHAnsi" w:cstheme="minorHAnsi"/>
          <w:bCs/>
        </w:rPr>
        <w:t>schedule or by calling</w:t>
      </w:r>
    </w:p>
    <w:p w14:paraId="3D186FB3" w14:textId="77777777" w:rsidR="005C027D" w:rsidRPr="001A26CD" w:rsidRDefault="005C027D" w:rsidP="005C027D">
      <w:pPr>
        <w:jc w:val="center"/>
        <w:rPr>
          <w:rFonts w:asciiTheme="minorHAnsi" w:hAnsiTheme="minorHAnsi" w:cstheme="minorHAnsi"/>
          <w:bCs/>
        </w:rPr>
      </w:pPr>
      <w:r w:rsidRPr="001A26CD">
        <w:rPr>
          <w:rFonts w:asciiTheme="minorHAnsi" w:hAnsiTheme="minorHAnsi" w:cstheme="minorHAnsi"/>
          <w:bCs/>
        </w:rPr>
        <w:t>461-8007, Option 4</w:t>
      </w:r>
    </w:p>
    <w:p w14:paraId="6D81F17A" w14:textId="77777777" w:rsidR="005C027D" w:rsidRPr="001A26CD" w:rsidRDefault="005C027D" w:rsidP="005C027D">
      <w:pPr>
        <w:jc w:val="right"/>
        <w:rPr>
          <w:rFonts w:asciiTheme="minorHAnsi" w:hAnsiTheme="minorHAnsi" w:cstheme="minorHAnsi"/>
          <w:b/>
          <w:color w:val="000000"/>
          <w:sz w:val="17"/>
          <w:szCs w:val="17"/>
        </w:rPr>
      </w:pPr>
    </w:p>
    <w:p w14:paraId="2D19D227" w14:textId="77777777" w:rsidR="005C027D" w:rsidRPr="001A26CD" w:rsidRDefault="005C027D" w:rsidP="005C027D">
      <w:pPr>
        <w:widowControl w:val="0"/>
        <w:tabs>
          <w:tab w:val="left" w:pos="0"/>
          <w:tab w:val="left" w:pos="720"/>
          <w:tab w:val="left" w:pos="1440"/>
          <w:tab w:val="left" w:pos="2160"/>
          <w:tab w:val="left" w:pos="2880"/>
          <w:tab w:val="left" w:pos="3600"/>
          <w:tab w:val="center" w:pos="4320"/>
          <w:tab w:val="left" w:pos="5040"/>
          <w:tab w:val="left" w:pos="5760"/>
          <w:tab w:val="left" w:pos="6480"/>
          <w:tab w:val="left" w:pos="7200"/>
          <w:tab w:val="left" w:pos="7920"/>
          <w:tab w:val="right" w:pos="8640"/>
        </w:tabs>
        <w:jc w:val="center"/>
        <w:rPr>
          <w:rFonts w:asciiTheme="minorHAnsi" w:hAnsiTheme="minorHAnsi" w:cstheme="minorHAnsi"/>
          <w:bCs/>
          <w:color w:val="000000"/>
          <w:kern w:val="28"/>
          <w:lang w:val="x-none" w:eastAsia="x-none"/>
        </w:rPr>
      </w:pPr>
      <w:r w:rsidRPr="001A26CD">
        <w:rPr>
          <w:rFonts w:asciiTheme="minorHAnsi" w:hAnsiTheme="minorHAnsi" w:cstheme="minorHAnsi"/>
          <w:bCs/>
          <w:color w:val="000000"/>
          <w:kern w:val="28"/>
          <w:lang w:val="x-none" w:eastAsia="x-none"/>
        </w:rPr>
        <w:t>To request an</w:t>
      </w:r>
    </w:p>
    <w:p w14:paraId="529FED52" w14:textId="77777777" w:rsidR="005C027D" w:rsidRPr="001A26CD" w:rsidRDefault="005C027D" w:rsidP="005C027D">
      <w:pPr>
        <w:widowControl w:val="0"/>
        <w:tabs>
          <w:tab w:val="left" w:pos="0"/>
          <w:tab w:val="left" w:pos="720"/>
          <w:tab w:val="left" w:pos="1440"/>
          <w:tab w:val="left" w:pos="2160"/>
          <w:tab w:val="left" w:pos="2880"/>
          <w:tab w:val="left" w:pos="3600"/>
          <w:tab w:val="center" w:pos="4320"/>
          <w:tab w:val="left" w:pos="5040"/>
          <w:tab w:val="left" w:pos="5760"/>
          <w:tab w:val="left" w:pos="6480"/>
          <w:tab w:val="left" w:pos="7200"/>
          <w:tab w:val="left" w:pos="7920"/>
          <w:tab w:val="right" w:pos="8640"/>
        </w:tabs>
        <w:jc w:val="center"/>
        <w:rPr>
          <w:rFonts w:asciiTheme="minorHAnsi" w:hAnsiTheme="minorHAnsi" w:cstheme="minorHAnsi"/>
          <w:bCs/>
          <w:color w:val="000000"/>
          <w:kern w:val="28"/>
          <w:lang w:val="x-none" w:eastAsia="x-none"/>
        </w:rPr>
      </w:pPr>
      <w:r w:rsidRPr="001A26CD">
        <w:rPr>
          <w:rFonts w:asciiTheme="minorHAnsi" w:hAnsiTheme="minorHAnsi" w:cstheme="minorHAnsi"/>
          <w:bCs/>
          <w:color w:val="000000"/>
          <w:kern w:val="28"/>
          <w:lang w:val="x-none" w:eastAsia="x-none"/>
        </w:rPr>
        <w:t>accommodation,</w:t>
      </w:r>
    </w:p>
    <w:p w14:paraId="5C6043BF" w14:textId="7417CD2A" w:rsidR="005C027D" w:rsidRPr="001A26CD" w:rsidRDefault="004C6C4D" w:rsidP="005C027D">
      <w:pPr>
        <w:widowControl w:val="0"/>
        <w:tabs>
          <w:tab w:val="left" w:pos="0"/>
          <w:tab w:val="left" w:pos="720"/>
          <w:tab w:val="left" w:pos="1440"/>
          <w:tab w:val="left" w:pos="2160"/>
          <w:tab w:val="left" w:pos="2880"/>
          <w:tab w:val="left" w:pos="3600"/>
          <w:tab w:val="center" w:pos="4320"/>
          <w:tab w:val="left" w:pos="5040"/>
          <w:tab w:val="left" w:pos="5760"/>
          <w:tab w:val="left" w:pos="6480"/>
          <w:tab w:val="left" w:pos="7200"/>
          <w:tab w:val="left" w:pos="7920"/>
          <w:tab w:val="right" w:pos="8640"/>
        </w:tabs>
        <w:jc w:val="center"/>
        <w:rPr>
          <w:rFonts w:asciiTheme="minorHAnsi" w:hAnsiTheme="minorHAnsi" w:cstheme="minorHAnsi"/>
          <w:bCs/>
          <w:color w:val="000000"/>
          <w:kern w:val="28"/>
          <w:lang w:val="x-none" w:eastAsia="x-none"/>
        </w:rPr>
      </w:pPr>
      <w:r>
        <w:rPr>
          <w:rFonts w:asciiTheme="minorHAnsi" w:hAnsiTheme="minorHAnsi" w:cstheme="minorHAnsi"/>
          <w:bCs/>
          <w:color w:val="000000"/>
          <w:kern w:val="28"/>
          <w:lang w:eastAsia="x-none"/>
        </w:rPr>
        <w:t>757-</w:t>
      </w:r>
      <w:r w:rsidR="00E730C8">
        <w:rPr>
          <w:rFonts w:asciiTheme="minorHAnsi" w:hAnsiTheme="minorHAnsi" w:cstheme="minorHAnsi"/>
          <w:bCs/>
          <w:color w:val="000000"/>
          <w:kern w:val="28"/>
          <w:lang w:val="x-none" w:eastAsia="x-none"/>
        </w:rPr>
        <w:t>351-1598</w:t>
      </w:r>
      <w:r w:rsidR="005C027D" w:rsidRPr="001A26CD">
        <w:rPr>
          <w:rFonts w:asciiTheme="minorHAnsi" w:hAnsiTheme="minorHAnsi" w:cstheme="minorHAnsi"/>
          <w:bCs/>
          <w:color w:val="000000"/>
          <w:kern w:val="28"/>
          <w:lang w:val="x-none" w:eastAsia="x-none"/>
        </w:rPr>
        <w:t xml:space="preserve"> Voice, </w:t>
      </w:r>
    </w:p>
    <w:p w14:paraId="7413D1DF" w14:textId="77777777" w:rsidR="005C027D" w:rsidRPr="001A26CD" w:rsidRDefault="004C6C4D" w:rsidP="005C027D">
      <w:pPr>
        <w:widowControl w:val="0"/>
        <w:tabs>
          <w:tab w:val="left" w:pos="0"/>
          <w:tab w:val="left" w:pos="720"/>
          <w:tab w:val="left" w:pos="1440"/>
          <w:tab w:val="left" w:pos="2160"/>
          <w:tab w:val="left" w:pos="2880"/>
          <w:tab w:val="left" w:pos="3600"/>
          <w:tab w:val="center" w:pos="4320"/>
          <w:tab w:val="left" w:pos="5040"/>
          <w:tab w:val="left" w:pos="5760"/>
          <w:tab w:val="left" w:pos="6480"/>
          <w:tab w:val="left" w:pos="7200"/>
          <w:tab w:val="left" w:pos="7920"/>
          <w:tab w:val="right" w:pos="8640"/>
        </w:tabs>
        <w:jc w:val="center"/>
        <w:rPr>
          <w:rFonts w:asciiTheme="minorHAnsi" w:hAnsiTheme="minorHAnsi" w:cstheme="minorHAnsi"/>
          <w:bCs/>
          <w:color w:val="000000"/>
          <w:kern w:val="28"/>
          <w:lang w:val="x-none" w:eastAsia="x-none"/>
        </w:rPr>
      </w:pPr>
      <w:r>
        <w:rPr>
          <w:rFonts w:asciiTheme="minorHAnsi" w:hAnsiTheme="minorHAnsi" w:cstheme="minorHAnsi"/>
          <w:bCs/>
          <w:color w:val="000000"/>
          <w:kern w:val="28"/>
          <w:lang w:eastAsia="x-none"/>
        </w:rPr>
        <w:t>757-</w:t>
      </w:r>
      <w:r w:rsidR="005C027D" w:rsidRPr="001A26CD">
        <w:rPr>
          <w:rFonts w:asciiTheme="minorHAnsi" w:hAnsiTheme="minorHAnsi" w:cstheme="minorHAnsi"/>
          <w:bCs/>
          <w:color w:val="000000"/>
          <w:kern w:val="28"/>
          <w:lang w:val="x-none" w:eastAsia="x-none"/>
        </w:rPr>
        <w:t>461-7527 TDD</w:t>
      </w:r>
    </w:p>
    <w:p w14:paraId="37674FE6" w14:textId="1EC2AF0A" w:rsidR="005C027D" w:rsidRPr="001A26CD" w:rsidRDefault="003819EB" w:rsidP="005C027D">
      <w:pPr>
        <w:widowControl w:val="0"/>
        <w:tabs>
          <w:tab w:val="left" w:pos="0"/>
          <w:tab w:val="left" w:pos="720"/>
          <w:tab w:val="left" w:pos="1440"/>
          <w:tab w:val="left" w:pos="2160"/>
          <w:tab w:val="left" w:pos="2880"/>
          <w:tab w:val="left" w:pos="3600"/>
          <w:tab w:val="center" w:pos="4320"/>
          <w:tab w:val="left" w:pos="5040"/>
          <w:tab w:val="left" w:pos="5760"/>
          <w:tab w:val="left" w:pos="6480"/>
          <w:tab w:val="left" w:pos="7200"/>
          <w:tab w:val="left" w:pos="7920"/>
          <w:tab w:val="right" w:pos="8640"/>
        </w:tabs>
        <w:jc w:val="center"/>
        <w:rPr>
          <w:rFonts w:asciiTheme="minorHAnsi" w:hAnsiTheme="minorHAnsi" w:cstheme="minorHAnsi"/>
          <w:bCs/>
          <w:color w:val="000000"/>
          <w:kern w:val="28"/>
          <w:lang w:val="x-none" w:eastAsia="x-none"/>
        </w:rPr>
      </w:pPr>
      <w:r>
        <w:rPr>
          <w:rFonts w:asciiTheme="minorHAnsi" w:hAnsiTheme="minorHAnsi" w:cstheme="minorHAnsi"/>
          <w:bCs/>
          <w:color w:val="000000"/>
          <w:kern w:val="28"/>
          <w:lang w:eastAsia="x-none"/>
        </w:rPr>
        <w:t>o</w:t>
      </w:r>
      <w:r w:rsidR="00796C58" w:rsidRPr="001A26CD">
        <w:rPr>
          <w:rFonts w:asciiTheme="minorHAnsi" w:hAnsiTheme="minorHAnsi" w:cstheme="minorHAnsi"/>
          <w:bCs/>
          <w:color w:val="000000"/>
          <w:kern w:val="28"/>
          <w:lang w:eastAsia="x-none"/>
        </w:rPr>
        <w:t>r</w:t>
      </w:r>
    </w:p>
    <w:p w14:paraId="4A95A80A" w14:textId="77777777" w:rsidR="00E730C8" w:rsidRPr="001A26CD" w:rsidRDefault="00E730C8" w:rsidP="005C027D">
      <w:pPr>
        <w:jc w:val="center"/>
        <w:rPr>
          <w:rFonts w:asciiTheme="minorHAnsi" w:hAnsiTheme="minorHAnsi" w:cstheme="minorHAnsi"/>
          <w:b/>
          <w:bCs/>
          <w:color w:val="000000" w:themeColor="text1"/>
        </w:rPr>
      </w:pPr>
      <w:r>
        <w:rPr>
          <w:rFonts w:asciiTheme="minorHAnsi" w:hAnsiTheme="minorHAnsi" w:cstheme="minorHAnsi"/>
          <w:b/>
          <w:bCs/>
          <w:color w:val="000000" w:themeColor="text1"/>
        </w:rPr>
        <w:fldChar w:fldCharType="begin"/>
      </w:r>
      <w:r>
        <w:rPr>
          <w:rFonts w:asciiTheme="minorHAnsi" w:hAnsiTheme="minorHAnsi" w:cstheme="minorHAnsi"/>
          <w:b/>
          <w:bCs/>
          <w:color w:val="000000" w:themeColor="text1"/>
        </w:rPr>
        <w:instrText xml:space="preserve"> HYPERLINK "mailto:jbertsch</w:instrText>
      </w:r>
      <w:r w:rsidRPr="001A26CD">
        <w:rPr>
          <w:rFonts w:asciiTheme="minorHAnsi" w:hAnsiTheme="minorHAnsi" w:cstheme="minorHAnsi"/>
          <w:b/>
          <w:bCs/>
          <w:color w:val="000000" w:themeColor="text1"/>
        </w:rPr>
        <w:instrText>@endependence.org</w:instrText>
      </w:r>
    </w:p>
    <w:p w14:paraId="6A5C709B" w14:textId="77777777" w:rsidR="00E730C8" w:rsidRPr="00486EA0" w:rsidRDefault="00E730C8" w:rsidP="005C027D">
      <w:pPr>
        <w:jc w:val="center"/>
        <w:rPr>
          <w:rStyle w:val="Hyperlink"/>
          <w:rFonts w:asciiTheme="minorHAnsi" w:hAnsiTheme="minorHAnsi" w:cstheme="minorHAnsi"/>
          <w:b/>
          <w:bCs/>
        </w:rPr>
      </w:pPr>
      <w:r>
        <w:rPr>
          <w:rFonts w:asciiTheme="minorHAnsi" w:hAnsiTheme="minorHAnsi" w:cstheme="minorHAnsi"/>
          <w:b/>
          <w:bCs/>
          <w:color w:val="000000" w:themeColor="text1"/>
        </w:rPr>
        <w:instrText xml:space="preserve">" </w:instrText>
      </w:r>
      <w:r>
        <w:rPr>
          <w:rFonts w:asciiTheme="minorHAnsi" w:hAnsiTheme="minorHAnsi" w:cstheme="minorHAnsi"/>
          <w:b/>
          <w:bCs/>
          <w:color w:val="000000" w:themeColor="text1"/>
        </w:rPr>
        <w:fldChar w:fldCharType="separate"/>
      </w:r>
      <w:r w:rsidRPr="00486EA0">
        <w:rPr>
          <w:rStyle w:val="Hyperlink"/>
          <w:rFonts w:asciiTheme="minorHAnsi" w:hAnsiTheme="minorHAnsi" w:cstheme="minorHAnsi"/>
          <w:b/>
          <w:bCs/>
        </w:rPr>
        <w:t>jbertsch@endependence.org</w:t>
      </w:r>
    </w:p>
    <w:p w14:paraId="035B262C" w14:textId="7758D681" w:rsidR="000F4706" w:rsidRPr="001A26CD" w:rsidRDefault="00E730C8" w:rsidP="005C027D">
      <w:pPr>
        <w:jc w:val="right"/>
        <w:rPr>
          <w:rFonts w:asciiTheme="minorHAnsi" w:hAnsiTheme="minorHAnsi" w:cstheme="minorHAnsi"/>
          <w:b/>
          <w:color w:val="000000"/>
          <w:sz w:val="17"/>
          <w:szCs w:val="17"/>
        </w:rPr>
      </w:pPr>
      <w:r>
        <w:rPr>
          <w:rFonts w:asciiTheme="minorHAnsi" w:hAnsiTheme="minorHAnsi" w:cstheme="minorHAnsi"/>
          <w:b/>
          <w:bCs/>
          <w:color w:val="000000" w:themeColor="text1"/>
        </w:rPr>
        <w:fldChar w:fldCharType="end"/>
      </w:r>
    </w:p>
    <w:p w14:paraId="5AD412A4" w14:textId="77777777" w:rsidR="000F4706" w:rsidRPr="001A26CD" w:rsidRDefault="000F4706" w:rsidP="000F4706">
      <w:pPr>
        <w:jc w:val="right"/>
        <w:rPr>
          <w:rFonts w:asciiTheme="minorHAnsi" w:hAnsiTheme="minorHAnsi" w:cstheme="minorHAnsi"/>
          <w:b/>
          <w:color w:val="000000"/>
          <w:sz w:val="17"/>
          <w:szCs w:val="17"/>
        </w:rPr>
      </w:pPr>
    </w:p>
    <w:p w14:paraId="14DC0150" w14:textId="77777777" w:rsidR="000F4706" w:rsidRPr="001A26CD" w:rsidRDefault="000F4706" w:rsidP="000F4706">
      <w:pPr>
        <w:rPr>
          <w:rFonts w:asciiTheme="minorHAnsi" w:hAnsiTheme="minorHAnsi" w:cstheme="minorHAnsi"/>
          <w:b/>
          <w:color w:val="000000"/>
          <w:sz w:val="17"/>
          <w:szCs w:val="17"/>
        </w:rPr>
      </w:pPr>
    </w:p>
    <w:p w14:paraId="572B0479" w14:textId="77777777" w:rsidR="000F4706" w:rsidRPr="001A26CD" w:rsidRDefault="000F4706" w:rsidP="000F4706">
      <w:pPr>
        <w:jc w:val="right"/>
        <w:rPr>
          <w:rFonts w:asciiTheme="minorHAnsi" w:hAnsiTheme="minorHAnsi" w:cstheme="minorHAnsi"/>
          <w:b/>
          <w:color w:val="000000"/>
          <w:sz w:val="17"/>
          <w:szCs w:val="17"/>
        </w:rPr>
      </w:pPr>
    </w:p>
    <w:p w14:paraId="28576874" w14:textId="17302F5D" w:rsidR="000F4706" w:rsidRDefault="000F4706" w:rsidP="000F4706">
      <w:pPr>
        <w:jc w:val="right"/>
        <w:rPr>
          <w:rFonts w:asciiTheme="minorHAnsi" w:hAnsiTheme="minorHAnsi" w:cstheme="minorHAnsi"/>
          <w:b/>
          <w:color w:val="000000"/>
          <w:sz w:val="17"/>
          <w:szCs w:val="17"/>
        </w:rPr>
      </w:pPr>
    </w:p>
    <w:p w14:paraId="2E95C566" w14:textId="77777777" w:rsidR="008F1E93" w:rsidRPr="001A26CD" w:rsidRDefault="008F1E93" w:rsidP="000F4706">
      <w:pPr>
        <w:jc w:val="right"/>
        <w:rPr>
          <w:rFonts w:asciiTheme="minorHAnsi" w:hAnsiTheme="minorHAnsi" w:cstheme="minorHAnsi"/>
          <w:b/>
          <w:color w:val="000000"/>
          <w:sz w:val="17"/>
          <w:szCs w:val="17"/>
        </w:rPr>
      </w:pPr>
    </w:p>
    <w:p w14:paraId="3C4F0375" w14:textId="77777777" w:rsidR="003D5712" w:rsidRDefault="003D5712" w:rsidP="000F4706">
      <w:pPr>
        <w:jc w:val="right"/>
        <w:rPr>
          <w:rFonts w:ascii="Arial" w:hAnsi="Arial" w:cs="Arial"/>
          <w:b/>
          <w:color w:val="000000"/>
          <w:sz w:val="17"/>
          <w:szCs w:val="17"/>
        </w:rPr>
      </w:pPr>
    </w:p>
    <w:p w14:paraId="3E4466C3" w14:textId="75B041F7" w:rsidR="000F4706" w:rsidRDefault="000F4706" w:rsidP="005C027D">
      <w:pPr>
        <w:rPr>
          <w:rFonts w:ascii="Arial" w:hAnsi="Arial" w:cs="Arial"/>
          <w:b/>
          <w:color w:val="000000"/>
          <w:sz w:val="17"/>
          <w:szCs w:val="17"/>
        </w:rPr>
      </w:pPr>
    </w:p>
    <w:p w14:paraId="5B46ABE7" w14:textId="77777777" w:rsidR="00C17A1E" w:rsidRDefault="00C17A1E" w:rsidP="001B0423">
      <w:pPr>
        <w:jc w:val="right"/>
        <w:rPr>
          <w:rFonts w:ascii="Arial" w:hAnsi="Arial" w:cs="Arial"/>
          <w:b/>
          <w:color w:val="000000"/>
          <w:sz w:val="17"/>
          <w:szCs w:val="17"/>
        </w:rPr>
      </w:pPr>
    </w:p>
    <w:p w14:paraId="58AAA941" w14:textId="77777777" w:rsidR="00031316" w:rsidRDefault="00031316" w:rsidP="001B0423">
      <w:pPr>
        <w:jc w:val="right"/>
        <w:rPr>
          <w:rFonts w:ascii="Arial" w:hAnsi="Arial" w:cs="Arial"/>
          <w:b/>
          <w:color w:val="000000"/>
          <w:sz w:val="17"/>
          <w:szCs w:val="17"/>
        </w:rPr>
      </w:pPr>
    </w:p>
    <w:p w14:paraId="612716B6" w14:textId="1081A52F" w:rsidR="001B0423" w:rsidRPr="004A798A" w:rsidRDefault="001B0423" w:rsidP="001B0423">
      <w:pPr>
        <w:jc w:val="right"/>
        <w:rPr>
          <w:rStyle w:val="Hyperlink"/>
          <w:rFonts w:ascii="Arial" w:hAnsi="Arial" w:cs="Arial"/>
          <w:b/>
          <w:color w:val="000000"/>
          <w:sz w:val="17"/>
          <w:szCs w:val="17"/>
        </w:rPr>
      </w:pPr>
      <w:r>
        <w:rPr>
          <w:rFonts w:ascii="Arial" w:hAnsi="Arial" w:cs="Arial"/>
          <w:b/>
          <w:color w:val="000000"/>
          <w:sz w:val="17"/>
          <w:szCs w:val="17"/>
        </w:rPr>
        <w:t>ELECTRONIC</w:t>
      </w:r>
      <w:r w:rsidRPr="00696B16">
        <w:rPr>
          <w:rFonts w:ascii="Arial" w:hAnsi="Arial" w:cs="Arial"/>
          <w:b/>
          <w:color w:val="000000"/>
          <w:sz w:val="17"/>
          <w:szCs w:val="17"/>
        </w:rPr>
        <w:t xml:space="preserve"> SERVICE REQUESTED</w:t>
      </w:r>
    </w:p>
    <w:p w14:paraId="339F3616" w14:textId="77777777" w:rsidR="000F4706" w:rsidRDefault="000F4706" w:rsidP="000F4706">
      <w:pPr>
        <w:tabs>
          <w:tab w:val="left" w:pos="9150"/>
        </w:tabs>
        <w:rPr>
          <w:rStyle w:val="Hyperlink"/>
          <w:rFonts w:ascii="Arial" w:hAnsi="Arial" w:cs="Arial"/>
          <w:bCs/>
          <w:color w:val="000000"/>
        </w:rPr>
      </w:pPr>
    </w:p>
    <w:p w14:paraId="7DEAA808" w14:textId="77777777" w:rsidR="000F4706" w:rsidRDefault="000F4706" w:rsidP="000F4706">
      <w:pPr>
        <w:tabs>
          <w:tab w:val="left" w:pos="9150"/>
        </w:tabs>
        <w:rPr>
          <w:rStyle w:val="Hyperlink"/>
          <w:rFonts w:ascii="Arial" w:hAnsi="Arial" w:cs="Arial"/>
          <w:bCs/>
          <w:color w:val="000000"/>
        </w:rPr>
      </w:pPr>
    </w:p>
    <w:p w14:paraId="2E3D2408" w14:textId="1D885E42" w:rsidR="000F4706" w:rsidRDefault="000F4706" w:rsidP="000F4706">
      <w:pPr>
        <w:tabs>
          <w:tab w:val="left" w:pos="9150"/>
        </w:tabs>
        <w:rPr>
          <w:rStyle w:val="Hyperlink"/>
          <w:rFonts w:ascii="Arial" w:hAnsi="Arial" w:cs="Arial"/>
          <w:bCs/>
          <w:color w:val="000000"/>
        </w:rPr>
      </w:pPr>
    </w:p>
    <w:p w14:paraId="7A9C1ABF" w14:textId="77777777" w:rsidR="000F4706" w:rsidRDefault="000F4706" w:rsidP="000F4706">
      <w:pPr>
        <w:tabs>
          <w:tab w:val="left" w:pos="9150"/>
        </w:tabs>
        <w:rPr>
          <w:rStyle w:val="Hyperlink"/>
          <w:rFonts w:ascii="Arial" w:hAnsi="Arial" w:cs="Arial"/>
          <w:bCs/>
          <w:color w:val="000000"/>
        </w:rPr>
      </w:pPr>
    </w:p>
    <w:p w14:paraId="51BB1B67" w14:textId="77777777" w:rsidR="000F4706" w:rsidRDefault="000F4706" w:rsidP="000F4706">
      <w:pPr>
        <w:tabs>
          <w:tab w:val="left" w:pos="9150"/>
        </w:tabs>
        <w:rPr>
          <w:rStyle w:val="Hyperlink"/>
          <w:rFonts w:ascii="Arial" w:hAnsi="Arial" w:cs="Arial"/>
          <w:bCs/>
          <w:color w:val="000000"/>
        </w:rPr>
      </w:pPr>
    </w:p>
    <w:p w14:paraId="12172EBD" w14:textId="77777777" w:rsidR="000F4706" w:rsidRDefault="000F4706" w:rsidP="000F4706">
      <w:pPr>
        <w:tabs>
          <w:tab w:val="left" w:pos="9150"/>
        </w:tabs>
        <w:rPr>
          <w:rStyle w:val="Hyperlink"/>
          <w:rFonts w:ascii="Arial" w:hAnsi="Arial" w:cs="Arial"/>
          <w:bCs/>
          <w:color w:val="000000"/>
        </w:rPr>
      </w:pPr>
    </w:p>
    <w:p w14:paraId="1E68C6DA" w14:textId="77777777" w:rsidR="000F4706" w:rsidRPr="00F05F1F" w:rsidRDefault="000F4706" w:rsidP="000F4706">
      <w:pPr>
        <w:pStyle w:val="ListParagraph"/>
        <w:spacing w:line="120" w:lineRule="auto"/>
        <w:ind w:left="-72" w:firstLine="360"/>
        <w:contextualSpacing w:val="0"/>
        <w:rPr>
          <w:rFonts w:ascii="Arial" w:hAnsi="Arial" w:cs="Arial"/>
          <w:b/>
          <w:sz w:val="20"/>
          <w:szCs w:val="20"/>
        </w:rPr>
      </w:pPr>
    </w:p>
    <w:p w14:paraId="34A169E5" w14:textId="77777777" w:rsidR="000F4706" w:rsidRPr="00F05F1F" w:rsidRDefault="000F4706" w:rsidP="000F4706">
      <w:pPr>
        <w:tabs>
          <w:tab w:val="left" w:pos="9150"/>
        </w:tabs>
        <w:jc w:val="center"/>
        <w:rPr>
          <w:rStyle w:val="Hyperlink"/>
          <w:rFonts w:ascii="Arial" w:hAnsi="Arial" w:cs="Arial"/>
          <w:bCs/>
          <w:color w:val="000000"/>
          <w:sz w:val="20"/>
          <w:szCs w:val="20"/>
        </w:rPr>
      </w:pPr>
    </w:p>
    <w:p w14:paraId="2F6841B8" w14:textId="77777777" w:rsidR="000F4706" w:rsidRPr="00F05F1F" w:rsidRDefault="000F4706" w:rsidP="000F4706">
      <w:pPr>
        <w:tabs>
          <w:tab w:val="left" w:pos="9150"/>
        </w:tabs>
        <w:jc w:val="center"/>
        <w:rPr>
          <w:rStyle w:val="Hyperlink"/>
          <w:rFonts w:ascii="Arial" w:hAnsi="Arial" w:cs="Arial"/>
          <w:bCs/>
          <w:color w:val="000000"/>
          <w:sz w:val="20"/>
          <w:szCs w:val="20"/>
        </w:rPr>
      </w:pPr>
    </w:p>
    <w:p w14:paraId="4DAE0D47" w14:textId="77777777" w:rsidR="000F4706" w:rsidRPr="00F05F1F" w:rsidRDefault="000F4706" w:rsidP="000F4706">
      <w:pPr>
        <w:tabs>
          <w:tab w:val="left" w:pos="9150"/>
        </w:tabs>
        <w:jc w:val="center"/>
        <w:rPr>
          <w:rStyle w:val="Hyperlink"/>
          <w:rFonts w:ascii="Arial" w:hAnsi="Arial" w:cs="Arial"/>
          <w:bCs/>
          <w:color w:val="000000"/>
          <w:sz w:val="20"/>
          <w:szCs w:val="20"/>
        </w:rPr>
      </w:pPr>
    </w:p>
    <w:p w14:paraId="29404A0A" w14:textId="77777777" w:rsidR="000F4706" w:rsidRPr="00F05F1F" w:rsidRDefault="000F4706" w:rsidP="000F4706">
      <w:pPr>
        <w:tabs>
          <w:tab w:val="left" w:pos="9150"/>
        </w:tabs>
        <w:jc w:val="center"/>
        <w:rPr>
          <w:rStyle w:val="Hyperlink"/>
          <w:rFonts w:ascii="Arial" w:hAnsi="Arial" w:cs="Arial"/>
          <w:bCs/>
          <w:color w:val="000000"/>
          <w:sz w:val="20"/>
          <w:szCs w:val="20"/>
        </w:rPr>
      </w:pPr>
    </w:p>
    <w:p w14:paraId="22653508" w14:textId="77777777" w:rsidR="000F4706" w:rsidRDefault="000F4706" w:rsidP="000F4706">
      <w:pPr>
        <w:tabs>
          <w:tab w:val="left" w:pos="9150"/>
        </w:tabs>
        <w:jc w:val="center"/>
        <w:rPr>
          <w:rStyle w:val="Hyperlink"/>
          <w:rFonts w:ascii="Arial" w:hAnsi="Arial" w:cs="Arial"/>
          <w:bCs/>
          <w:color w:val="000000"/>
          <w:sz w:val="20"/>
          <w:szCs w:val="20"/>
        </w:rPr>
      </w:pPr>
    </w:p>
    <w:p w14:paraId="1FB02DC1" w14:textId="77777777" w:rsidR="00901C7A" w:rsidRDefault="00901C7A" w:rsidP="000F4706">
      <w:pPr>
        <w:tabs>
          <w:tab w:val="left" w:pos="9150"/>
        </w:tabs>
        <w:jc w:val="center"/>
        <w:rPr>
          <w:rStyle w:val="Hyperlink"/>
          <w:rFonts w:ascii="Arial" w:hAnsi="Arial" w:cs="Arial"/>
          <w:bCs/>
          <w:color w:val="000000"/>
          <w:sz w:val="20"/>
          <w:szCs w:val="20"/>
        </w:rPr>
      </w:pPr>
    </w:p>
    <w:p w14:paraId="44D80148" w14:textId="77777777" w:rsidR="00901C7A" w:rsidRDefault="00901C7A" w:rsidP="000F4706">
      <w:pPr>
        <w:tabs>
          <w:tab w:val="left" w:pos="9150"/>
        </w:tabs>
        <w:jc w:val="center"/>
        <w:rPr>
          <w:rStyle w:val="Hyperlink"/>
          <w:rFonts w:ascii="Arial" w:hAnsi="Arial" w:cs="Arial"/>
          <w:bCs/>
          <w:color w:val="000000"/>
          <w:sz w:val="20"/>
          <w:szCs w:val="20"/>
        </w:rPr>
      </w:pPr>
    </w:p>
    <w:p w14:paraId="2DB5FB87" w14:textId="77777777" w:rsidR="00901C7A" w:rsidRDefault="00901C7A" w:rsidP="000F4706">
      <w:pPr>
        <w:tabs>
          <w:tab w:val="left" w:pos="9150"/>
        </w:tabs>
        <w:jc w:val="center"/>
        <w:rPr>
          <w:rStyle w:val="Hyperlink"/>
          <w:rFonts w:ascii="Arial" w:hAnsi="Arial" w:cs="Arial"/>
          <w:bCs/>
          <w:color w:val="000000"/>
          <w:sz w:val="20"/>
          <w:szCs w:val="20"/>
        </w:rPr>
      </w:pPr>
    </w:p>
    <w:p w14:paraId="397F31C0" w14:textId="77777777" w:rsidR="00901C7A" w:rsidRPr="00F05F1F" w:rsidRDefault="00901C7A" w:rsidP="000F4706">
      <w:pPr>
        <w:tabs>
          <w:tab w:val="left" w:pos="9150"/>
        </w:tabs>
        <w:jc w:val="center"/>
        <w:rPr>
          <w:rStyle w:val="Hyperlink"/>
          <w:rFonts w:ascii="Arial" w:hAnsi="Arial" w:cs="Arial"/>
          <w:bCs/>
          <w:color w:val="000000"/>
          <w:sz w:val="20"/>
          <w:szCs w:val="20"/>
        </w:rPr>
      </w:pPr>
    </w:p>
    <w:p w14:paraId="5FA46612" w14:textId="77777777" w:rsidR="0046492D" w:rsidRDefault="0046492D" w:rsidP="0046492D">
      <w:pPr>
        <w:tabs>
          <w:tab w:val="left" w:pos="9150"/>
        </w:tabs>
        <w:jc w:val="center"/>
        <w:rPr>
          <w:rStyle w:val="Hyperlink"/>
          <w:rFonts w:ascii="Arial" w:hAnsi="Arial" w:cs="Arial"/>
          <w:bCs/>
          <w:color w:val="000000"/>
        </w:rPr>
      </w:pPr>
    </w:p>
    <w:p w14:paraId="40EC99C7" w14:textId="77777777" w:rsidR="0046492D" w:rsidRPr="00F05F1F" w:rsidRDefault="0046492D" w:rsidP="0046492D">
      <w:pPr>
        <w:pStyle w:val="ListParagraph"/>
        <w:ind w:left="288"/>
        <w:rPr>
          <w:rFonts w:ascii="Arial" w:hAnsi="Arial" w:cs="Arial"/>
          <w:b/>
          <w:sz w:val="20"/>
          <w:szCs w:val="20"/>
        </w:rPr>
      </w:pPr>
    </w:p>
    <w:p w14:paraId="4FD44DF2" w14:textId="77777777" w:rsidR="000F4706" w:rsidRDefault="000F4706" w:rsidP="000F4706">
      <w:pPr>
        <w:pStyle w:val="NormalWeb"/>
        <w:shd w:val="clear" w:color="auto" w:fill="FFFFFF"/>
        <w:spacing w:before="0" w:beforeAutospacing="0" w:after="0" w:afterAutospacing="0"/>
        <w:jc w:val="center"/>
        <w:rPr>
          <w:rFonts w:ascii="Arial" w:hAnsi="Arial" w:cs="Arial"/>
          <w:b/>
          <w:color w:val="000000"/>
        </w:rPr>
      </w:pPr>
    </w:p>
    <w:p w14:paraId="1EBF10E9" w14:textId="78CAD5C3" w:rsidR="000F4706" w:rsidRDefault="000F4706" w:rsidP="000F4706">
      <w:pPr>
        <w:pStyle w:val="NormalWeb"/>
        <w:shd w:val="clear" w:color="auto" w:fill="FFFFFF"/>
        <w:spacing w:before="0" w:beforeAutospacing="0" w:after="0" w:afterAutospacing="0"/>
        <w:jc w:val="center"/>
        <w:rPr>
          <w:rFonts w:ascii="Arial" w:hAnsi="Arial" w:cs="Arial"/>
          <w:b/>
          <w:color w:val="000000"/>
        </w:rPr>
      </w:pPr>
    </w:p>
    <w:p w14:paraId="22F885E0" w14:textId="16534075" w:rsidR="000F4706" w:rsidRDefault="000F4706" w:rsidP="000F4706">
      <w:pPr>
        <w:pStyle w:val="NormalWeb"/>
        <w:shd w:val="clear" w:color="auto" w:fill="FFFFFF"/>
        <w:spacing w:before="0" w:beforeAutospacing="0" w:after="0" w:afterAutospacing="0"/>
        <w:jc w:val="center"/>
        <w:rPr>
          <w:rFonts w:ascii="Arial" w:hAnsi="Arial" w:cs="Arial"/>
          <w:b/>
          <w:color w:val="000000"/>
        </w:rPr>
      </w:pPr>
    </w:p>
    <w:p w14:paraId="3334A3F0" w14:textId="226D8551" w:rsidR="000F4706" w:rsidRDefault="000F4706" w:rsidP="000F4706">
      <w:pPr>
        <w:pStyle w:val="NormalWeb"/>
        <w:shd w:val="clear" w:color="auto" w:fill="FFFFFF"/>
        <w:spacing w:before="0" w:beforeAutospacing="0" w:after="0" w:afterAutospacing="0"/>
        <w:jc w:val="center"/>
        <w:rPr>
          <w:rFonts w:ascii="Arial" w:hAnsi="Arial" w:cs="Arial"/>
          <w:b/>
          <w:color w:val="000000"/>
        </w:rPr>
      </w:pPr>
    </w:p>
    <w:p w14:paraId="0582058F" w14:textId="57F9697B" w:rsidR="000F4706" w:rsidRDefault="000F4706" w:rsidP="000F4706">
      <w:pPr>
        <w:pStyle w:val="NormalWeb"/>
        <w:shd w:val="clear" w:color="auto" w:fill="FFFFFF"/>
        <w:spacing w:before="0" w:beforeAutospacing="0" w:after="0" w:afterAutospacing="0"/>
        <w:jc w:val="center"/>
        <w:rPr>
          <w:rFonts w:ascii="Arial" w:hAnsi="Arial" w:cs="Arial"/>
          <w:b/>
          <w:color w:val="000000"/>
        </w:rPr>
      </w:pPr>
    </w:p>
    <w:p w14:paraId="681BEA7B" w14:textId="77777777" w:rsidR="000F4706" w:rsidRDefault="000F4706" w:rsidP="000F4706">
      <w:pPr>
        <w:pStyle w:val="NormalWeb"/>
        <w:shd w:val="clear" w:color="auto" w:fill="FFFFFF"/>
        <w:spacing w:before="0" w:beforeAutospacing="0" w:after="0" w:afterAutospacing="0"/>
        <w:jc w:val="center"/>
        <w:rPr>
          <w:rFonts w:ascii="Arial" w:hAnsi="Arial" w:cs="Arial"/>
          <w:b/>
          <w:color w:val="000000"/>
        </w:rPr>
      </w:pPr>
    </w:p>
    <w:p w14:paraId="11FF5EFB" w14:textId="77777777" w:rsidR="000F4706" w:rsidRDefault="000F4706" w:rsidP="000F4706">
      <w:pPr>
        <w:pStyle w:val="NormalWeb"/>
        <w:shd w:val="clear" w:color="auto" w:fill="FFFFFF"/>
        <w:spacing w:before="0" w:beforeAutospacing="0" w:after="0" w:afterAutospacing="0"/>
        <w:jc w:val="center"/>
        <w:rPr>
          <w:rFonts w:ascii="Arial" w:hAnsi="Arial" w:cs="Arial"/>
          <w:b/>
          <w:color w:val="000000"/>
        </w:rPr>
      </w:pPr>
    </w:p>
    <w:p w14:paraId="0CEB850D" w14:textId="77777777" w:rsidR="000F4706" w:rsidRDefault="000F4706" w:rsidP="000F4706">
      <w:pPr>
        <w:pStyle w:val="NormalWeb"/>
        <w:shd w:val="clear" w:color="auto" w:fill="FFFFFF"/>
        <w:spacing w:before="0" w:beforeAutospacing="0" w:after="0" w:afterAutospacing="0"/>
        <w:rPr>
          <w:rFonts w:ascii="Arial" w:hAnsi="Arial" w:cs="Arial"/>
          <w:b/>
          <w:color w:val="000000"/>
        </w:rPr>
      </w:pPr>
    </w:p>
    <w:p w14:paraId="425BEA3C" w14:textId="77777777" w:rsidR="000F4706" w:rsidRDefault="000F4706" w:rsidP="000F4706">
      <w:pPr>
        <w:pStyle w:val="NormalWeb"/>
        <w:shd w:val="clear" w:color="auto" w:fill="FFFFFF"/>
        <w:spacing w:before="0" w:beforeAutospacing="0" w:after="0" w:afterAutospacing="0"/>
        <w:jc w:val="center"/>
        <w:rPr>
          <w:rFonts w:ascii="Arial" w:hAnsi="Arial" w:cs="Arial"/>
          <w:b/>
          <w:color w:val="000000"/>
        </w:rPr>
      </w:pPr>
    </w:p>
    <w:p w14:paraId="5B35E792" w14:textId="77777777" w:rsidR="000F4706" w:rsidRDefault="000F4706" w:rsidP="000F4706">
      <w:pPr>
        <w:pStyle w:val="NormalWeb"/>
        <w:shd w:val="clear" w:color="auto" w:fill="FFFFFF"/>
        <w:spacing w:before="0" w:beforeAutospacing="0" w:after="0" w:afterAutospacing="0"/>
        <w:jc w:val="center"/>
        <w:rPr>
          <w:rFonts w:ascii="Arial" w:hAnsi="Arial" w:cs="Arial"/>
          <w:b/>
          <w:color w:val="000000"/>
        </w:rPr>
      </w:pPr>
    </w:p>
    <w:p w14:paraId="3E01BBD5" w14:textId="77777777" w:rsidR="000F4706" w:rsidRDefault="000F4706" w:rsidP="000F4706">
      <w:pPr>
        <w:pStyle w:val="NormalWeb"/>
        <w:shd w:val="clear" w:color="auto" w:fill="FFFFFF"/>
        <w:spacing w:before="0" w:beforeAutospacing="0" w:after="0" w:afterAutospacing="0"/>
        <w:jc w:val="center"/>
        <w:rPr>
          <w:rFonts w:ascii="Arial" w:hAnsi="Arial" w:cs="Arial"/>
          <w:b/>
          <w:color w:val="000000"/>
        </w:rPr>
      </w:pPr>
    </w:p>
    <w:p w14:paraId="638FB484" w14:textId="77777777" w:rsidR="000F4706" w:rsidRDefault="000F4706" w:rsidP="008E644D">
      <w:pPr>
        <w:pStyle w:val="NormalWeb"/>
        <w:shd w:val="clear" w:color="auto" w:fill="FFFFFF"/>
        <w:spacing w:before="0" w:beforeAutospacing="0" w:after="0" w:afterAutospacing="0"/>
        <w:jc w:val="center"/>
        <w:rPr>
          <w:rFonts w:ascii="Arial" w:hAnsi="Arial" w:cs="Arial"/>
          <w:b/>
          <w:color w:val="000000"/>
        </w:rPr>
      </w:pPr>
    </w:p>
    <w:p w14:paraId="1B0D1980" w14:textId="77777777" w:rsidR="000F4706" w:rsidRDefault="000F4706" w:rsidP="008E644D">
      <w:pPr>
        <w:tabs>
          <w:tab w:val="left" w:pos="9150"/>
        </w:tabs>
        <w:jc w:val="center"/>
      </w:pPr>
    </w:p>
    <w:p w14:paraId="4420C181" w14:textId="77777777" w:rsidR="00F73CBE" w:rsidRDefault="00F73CBE" w:rsidP="008E644D">
      <w:pPr>
        <w:tabs>
          <w:tab w:val="left" w:pos="9150"/>
        </w:tabs>
        <w:jc w:val="center"/>
      </w:pPr>
    </w:p>
    <w:p w14:paraId="37AC55E5" w14:textId="77777777" w:rsidR="00F73CBE" w:rsidRDefault="00F73CBE" w:rsidP="008E644D">
      <w:pPr>
        <w:tabs>
          <w:tab w:val="left" w:pos="9150"/>
        </w:tabs>
        <w:jc w:val="center"/>
      </w:pPr>
    </w:p>
    <w:p w14:paraId="6967F879" w14:textId="77777777" w:rsidR="00901C7A" w:rsidRDefault="00901C7A" w:rsidP="00901C7A">
      <w:pPr>
        <w:tabs>
          <w:tab w:val="left" w:pos="9150"/>
        </w:tabs>
        <w:jc w:val="center"/>
        <w:rPr>
          <w:rStyle w:val="Hyperlink"/>
          <w:rFonts w:ascii="Arial" w:hAnsi="Arial" w:cs="Arial"/>
          <w:bCs/>
          <w:color w:val="000000"/>
        </w:rPr>
      </w:pPr>
      <w:r>
        <w:object w:dxaOrig="2281" w:dyaOrig="945" w14:anchorId="4BCCD3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cebook logo and words &quot;Find us on Facebook&quot;" style="width:114.75pt;height:46.5pt;mso-position-vertical:absolute" o:ole="" o:allowoverlap="f">
            <v:imagedata r:id="rId17" o:title=""/>
          </v:shape>
          <o:OLEObject Type="Embed" ProgID="Word.Document.12" ShapeID="_x0000_i1025" DrawAspect="Content" ObjectID="_1725188015" r:id="rId18">
            <o:FieldCodes>\s</o:FieldCodes>
          </o:OLEObject>
        </w:object>
      </w:r>
    </w:p>
    <w:p w14:paraId="54B42255" w14:textId="77777777" w:rsidR="00901C7A" w:rsidRPr="00901C7A" w:rsidRDefault="00901C7A" w:rsidP="00901C7A">
      <w:pPr>
        <w:pStyle w:val="Footer"/>
        <w:widowControl w:val="0"/>
        <w:spacing w:line="240" w:lineRule="auto"/>
        <w:ind w:left="288"/>
        <w:jc w:val="center"/>
        <w:rPr>
          <w:rFonts w:asciiTheme="minorHAnsi" w:hAnsiTheme="minorHAnsi" w:cstheme="minorHAnsi"/>
          <w:bCs/>
        </w:rPr>
      </w:pPr>
      <w:r w:rsidRPr="00901C7A">
        <w:rPr>
          <w:rFonts w:asciiTheme="minorHAnsi" w:hAnsiTheme="minorHAnsi" w:cstheme="minorHAnsi"/>
          <w:bCs/>
        </w:rPr>
        <w:t xml:space="preserve">ECI </w:t>
      </w:r>
      <w:r w:rsidRPr="00901C7A">
        <w:rPr>
          <w:rFonts w:asciiTheme="minorHAnsi" w:hAnsiTheme="minorHAnsi" w:cstheme="minorHAnsi"/>
          <w:bCs/>
          <w:lang w:val="en-US"/>
        </w:rPr>
        <w:t xml:space="preserve">is on </w:t>
      </w:r>
      <w:r w:rsidRPr="00901C7A">
        <w:rPr>
          <w:rFonts w:asciiTheme="minorHAnsi" w:hAnsiTheme="minorHAnsi" w:cstheme="minorHAnsi"/>
          <w:bCs/>
        </w:rPr>
        <w:t>Facebook</w:t>
      </w:r>
      <w:r>
        <w:rPr>
          <w:rFonts w:asciiTheme="minorHAnsi" w:hAnsiTheme="minorHAnsi" w:cstheme="minorHAnsi"/>
          <w:bCs/>
          <w:lang w:val="en-US"/>
        </w:rPr>
        <w:t>.</w:t>
      </w:r>
    </w:p>
    <w:p w14:paraId="1D95F1B2" w14:textId="77777777" w:rsidR="00901C7A" w:rsidRPr="00901C7A" w:rsidRDefault="00901C7A" w:rsidP="00901C7A">
      <w:pPr>
        <w:pStyle w:val="Footer"/>
        <w:widowControl w:val="0"/>
        <w:spacing w:line="240" w:lineRule="auto"/>
        <w:ind w:left="288"/>
        <w:jc w:val="center"/>
        <w:rPr>
          <w:rFonts w:asciiTheme="minorHAnsi" w:hAnsiTheme="minorHAnsi" w:cstheme="minorHAnsi"/>
          <w:bCs/>
        </w:rPr>
      </w:pPr>
      <w:r w:rsidRPr="00901C7A">
        <w:rPr>
          <w:rFonts w:asciiTheme="minorHAnsi" w:hAnsiTheme="minorHAnsi" w:cstheme="minorHAnsi"/>
          <w:bCs/>
          <w:lang w:val="en-US"/>
        </w:rPr>
        <w:t xml:space="preserve">You </w:t>
      </w:r>
      <w:r w:rsidRPr="00901C7A">
        <w:rPr>
          <w:rFonts w:asciiTheme="minorHAnsi" w:hAnsiTheme="minorHAnsi" w:cstheme="minorHAnsi"/>
          <w:bCs/>
        </w:rPr>
        <w:t>can</w:t>
      </w:r>
      <w:r w:rsidRPr="00901C7A">
        <w:rPr>
          <w:rFonts w:asciiTheme="minorHAnsi" w:hAnsiTheme="minorHAnsi" w:cstheme="minorHAnsi"/>
          <w:bCs/>
          <w:lang w:val="en-US"/>
        </w:rPr>
        <w:t xml:space="preserve"> </w:t>
      </w:r>
      <w:r w:rsidRPr="00901C7A">
        <w:rPr>
          <w:rFonts w:asciiTheme="minorHAnsi" w:hAnsiTheme="minorHAnsi" w:cstheme="minorHAnsi"/>
          <w:bCs/>
        </w:rPr>
        <w:t>access</w:t>
      </w:r>
      <w:r w:rsidRPr="00901C7A">
        <w:rPr>
          <w:rFonts w:asciiTheme="minorHAnsi" w:hAnsiTheme="minorHAnsi" w:cstheme="minorHAnsi"/>
          <w:bCs/>
          <w:lang w:val="en-US"/>
        </w:rPr>
        <w:t xml:space="preserve"> it</w:t>
      </w:r>
      <w:r w:rsidRPr="00901C7A">
        <w:rPr>
          <w:rFonts w:asciiTheme="minorHAnsi" w:hAnsiTheme="minorHAnsi" w:cstheme="minorHAnsi"/>
          <w:bCs/>
        </w:rPr>
        <w:t xml:space="preserve"> two</w:t>
      </w:r>
    </w:p>
    <w:p w14:paraId="1C65F2D6" w14:textId="53790CEE" w:rsidR="00901C7A" w:rsidRDefault="00901C7A" w:rsidP="00901C7A">
      <w:pPr>
        <w:pStyle w:val="Footer"/>
        <w:widowControl w:val="0"/>
        <w:spacing w:line="240" w:lineRule="auto"/>
        <w:ind w:left="288"/>
        <w:jc w:val="center"/>
        <w:rPr>
          <w:rFonts w:asciiTheme="minorHAnsi" w:hAnsiTheme="minorHAnsi" w:cstheme="minorHAnsi"/>
          <w:bCs/>
          <w:lang w:val="en-US"/>
        </w:rPr>
      </w:pPr>
      <w:r w:rsidRPr="00901C7A">
        <w:rPr>
          <w:rFonts w:asciiTheme="minorHAnsi" w:hAnsiTheme="minorHAnsi" w:cstheme="minorHAnsi"/>
          <w:bCs/>
        </w:rPr>
        <w:t>different ways</w:t>
      </w:r>
      <w:r w:rsidR="001E7623">
        <w:rPr>
          <w:rFonts w:asciiTheme="minorHAnsi" w:hAnsiTheme="minorHAnsi" w:cstheme="minorHAnsi"/>
          <w:bCs/>
          <w:lang w:val="en-US"/>
        </w:rPr>
        <w:t>.</w:t>
      </w:r>
    </w:p>
    <w:p w14:paraId="65F1E000" w14:textId="77777777" w:rsidR="001E7623" w:rsidRPr="001E7623" w:rsidRDefault="001E7623" w:rsidP="00901C7A">
      <w:pPr>
        <w:pStyle w:val="Footer"/>
        <w:widowControl w:val="0"/>
        <w:spacing w:line="240" w:lineRule="auto"/>
        <w:ind w:left="288"/>
        <w:jc w:val="center"/>
        <w:rPr>
          <w:rFonts w:asciiTheme="minorHAnsi" w:hAnsiTheme="minorHAnsi" w:cstheme="minorHAnsi"/>
          <w:bCs/>
          <w:sz w:val="10"/>
          <w:lang w:val="en-US"/>
        </w:rPr>
      </w:pPr>
    </w:p>
    <w:p w14:paraId="0E21C5ED" w14:textId="30129208" w:rsidR="00901C7A" w:rsidRPr="001E7623" w:rsidRDefault="00901C7A" w:rsidP="001E7623">
      <w:pPr>
        <w:pStyle w:val="ListParagraph"/>
        <w:numPr>
          <w:ilvl w:val="0"/>
          <w:numId w:val="3"/>
        </w:numPr>
        <w:ind w:left="288"/>
        <w:contextualSpacing w:val="0"/>
        <w:rPr>
          <w:rFonts w:asciiTheme="minorHAnsi" w:hAnsiTheme="minorHAnsi" w:cstheme="minorHAnsi"/>
        </w:rPr>
      </w:pPr>
      <w:r w:rsidRPr="001E7623">
        <w:rPr>
          <w:rFonts w:asciiTheme="minorHAnsi" w:hAnsiTheme="minorHAnsi" w:cstheme="minorHAnsi"/>
        </w:rPr>
        <w:t xml:space="preserve">Go to </w:t>
      </w:r>
      <w:hyperlink r:id="rId19" w:history="1">
        <w:r w:rsidRPr="001E7623">
          <w:rPr>
            <w:rStyle w:val="Hyperlink"/>
            <w:rFonts w:asciiTheme="minorHAnsi" w:hAnsiTheme="minorHAnsi" w:cstheme="minorHAnsi"/>
            <w:b/>
            <w:color w:val="000000" w:themeColor="text1"/>
            <w:u w:val="none"/>
          </w:rPr>
          <w:t>www.endependence.org</w:t>
        </w:r>
      </w:hyperlink>
      <w:r w:rsidRPr="001E7623">
        <w:rPr>
          <w:rFonts w:asciiTheme="minorHAnsi" w:hAnsiTheme="minorHAnsi" w:cstheme="minorHAnsi"/>
        </w:rPr>
        <w:t xml:space="preserve"> and click on the “like” lower right section near “Find us on Facebook</w:t>
      </w:r>
      <w:r w:rsidR="00172E43" w:rsidRPr="001E7623">
        <w:rPr>
          <w:rFonts w:asciiTheme="minorHAnsi" w:hAnsiTheme="minorHAnsi" w:cstheme="minorHAnsi"/>
        </w:rPr>
        <w:t>.”</w:t>
      </w:r>
    </w:p>
    <w:p w14:paraId="40B2C1D5" w14:textId="65E58999" w:rsidR="00901C7A" w:rsidRPr="00DE7991" w:rsidRDefault="00901C7A" w:rsidP="00C428B6">
      <w:pPr>
        <w:pStyle w:val="ListParagraph"/>
        <w:numPr>
          <w:ilvl w:val="0"/>
          <w:numId w:val="3"/>
        </w:numPr>
        <w:ind w:left="270"/>
        <w:rPr>
          <w:rFonts w:asciiTheme="minorHAnsi" w:hAnsiTheme="minorHAnsi" w:cstheme="minorHAnsi"/>
          <w:b/>
        </w:rPr>
      </w:pPr>
      <w:r w:rsidRPr="00901C7A">
        <w:rPr>
          <w:rFonts w:asciiTheme="minorHAnsi" w:hAnsiTheme="minorHAnsi" w:cstheme="minorHAnsi"/>
        </w:rPr>
        <w:t>Go to your personal Facebook page</w:t>
      </w:r>
      <w:r w:rsidR="00172E43">
        <w:rPr>
          <w:rFonts w:asciiTheme="minorHAnsi" w:hAnsiTheme="minorHAnsi" w:cstheme="minorHAnsi"/>
        </w:rPr>
        <w:t>,</w:t>
      </w:r>
      <w:r w:rsidRPr="00901C7A">
        <w:rPr>
          <w:rFonts w:asciiTheme="minorHAnsi" w:hAnsiTheme="minorHAnsi" w:cstheme="minorHAnsi"/>
        </w:rPr>
        <w:t xml:space="preserve"> and in the search box</w:t>
      </w:r>
      <w:r w:rsidR="00172E43">
        <w:rPr>
          <w:rFonts w:asciiTheme="minorHAnsi" w:hAnsiTheme="minorHAnsi" w:cstheme="minorHAnsi"/>
        </w:rPr>
        <w:t>,</w:t>
      </w:r>
      <w:r w:rsidRPr="00901C7A">
        <w:rPr>
          <w:rFonts w:asciiTheme="minorHAnsi" w:hAnsiTheme="minorHAnsi" w:cstheme="minorHAnsi"/>
        </w:rPr>
        <w:t xml:space="preserve"> look for </w:t>
      </w:r>
      <w:r w:rsidRPr="00DE7991">
        <w:rPr>
          <w:rFonts w:asciiTheme="minorHAnsi" w:hAnsiTheme="minorHAnsi" w:cstheme="minorHAnsi"/>
          <w:b/>
        </w:rPr>
        <w:t>Endependence Center, Inc.</w:t>
      </w:r>
    </w:p>
    <w:p w14:paraId="10B9BD0A" w14:textId="7A867A25" w:rsidR="008F1E93" w:rsidRPr="0096289D" w:rsidRDefault="001E7623" w:rsidP="0096289D">
      <w:pPr>
        <w:tabs>
          <w:tab w:val="left" w:pos="9150"/>
        </w:tabs>
        <w:spacing w:line="300" w:lineRule="auto"/>
        <w:jc w:val="center"/>
        <w:rPr>
          <w:rStyle w:val="Hyperlink"/>
          <w:b/>
          <w:color w:val="000000" w:themeColor="text1"/>
          <w:u w:val="none"/>
        </w:rPr>
      </w:pPr>
      <w:r>
        <w:rPr>
          <w:noProof/>
        </w:rPr>
        <mc:AlternateContent>
          <mc:Choice Requires="wps">
            <w:drawing>
              <wp:anchor distT="0" distB="0" distL="114300" distR="114300" simplePos="0" relativeHeight="251663360" behindDoc="0" locked="0" layoutInCell="1" allowOverlap="1" wp14:anchorId="4A0199F1" wp14:editId="288B8E2A">
                <wp:simplePos x="0" y="0"/>
                <wp:positionH relativeFrom="margin">
                  <wp:posOffset>5629275</wp:posOffset>
                </wp:positionH>
                <wp:positionV relativeFrom="page">
                  <wp:posOffset>514350</wp:posOffset>
                </wp:positionV>
                <wp:extent cx="983615" cy="828675"/>
                <wp:effectExtent l="0" t="0" r="2603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828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6B036D" w14:textId="77777777" w:rsidR="000F4706" w:rsidRPr="00DA10CC" w:rsidRDefault="000F4706" w:rsidP="000F4706">
                            <w:pPr>
                              <w:spacing w:before="120"/>
                              <w:jc w:val="center"/>
                              <w:rPr>
                                <w:rFonts w:ascii="Arial" w:hAnsi="Arial" w:cs="Arial"/>
                                <w:b/>
                                <w:sz w:val="18"/>
                                <w:szCs w:val="18"/>
                              </w:rPr>
                            </w:pPr>
                            <w:r w:rsidRPr="00DA10CC">
                              <w:rPr>
                                <w:rFonts w:ascii="Arial" w:hAnsi="Arial" w:cs="Arial"/>
                                <w:b/>
                                <w:sz w:val="18"/>
                                <w:szCs w:val="18"/>
                              </w:rPr>
                              <w:t>Non-Profit Org.</w:t>
                            </w:r>
                          </w:p>
                          <w:p w14:paraId="286F5CD8" w14:textId="77777777" w:rsidR="000F4706" w:rsidRPr="00DA10CC" w:rsidRDefault="000F4706" w:rsidP="000F4706">
                            <w:pPr>
                              <w:jc w:val="center"/>
                              <w:rPr>
                                <w:rFonts w:ascii="Arial" w:hAnsi="Arial" w:cs="Arial"/>
                                <w:b/>
                                <w:sz w:val="18"/>
                                <w:szCs w:val="18"/>
                              </w:rPr>
                            </w:pPr>
                            <w:r w:rsidRPr="00DA10CC">
                              <w:rPr>
                                <w:rFonts w:ascii="Arial" w:hAnsi="Arial" w:cs="Arial"/>
                                <w:b/>
                                <w:sz w:val="18"/>
                                <w:szCs w:val="18"/>
                              </w:rPr>
                              <w:t>U.S. Postage</w:t>
                            </w:r>
                          </w:p>
                          <w:p w14:paraId="534981B1" w14:textId="77777777" w:rsidR="000F4706" w:rsidRPr="00DA10CC" w:rsidRDefault="000F4706" w:rsidP="000F4706">
                            <w:pPr>
                              <w:jc w:val="center"/>
                              <w:rPr>
                                <w:rFonts w:ascii="Arial" w:hAnsi="Arial" w:cs="Arial"/>
                                <w:b/>
                                <w:sz w:val="18"/>
                                <w:szCs w:val="18"/>
                              </w:rPr>
                            </w:pPr>
                            <w:r w:rsidRPr="00DA10CC">
                              <w:rPr>
                                <w:rFonts w:ascii="Arial" w:hAnsi="Arial" w:cs="Arial"/>
                                <w:b/>
                                <w:sz w:val="18"/>
                                <w:szCs w:val="18"/>
                              </w:rPr>
                              <w:t>PAID</w:t>
                            </w:r>
                          </w:p>
                          <w:p w14:paraId="4601381F" w14:textId="77777777" w:rsidR="000F4706" w:rsidRPr="00DA10CC" w:rsidRDefault="000F4706" w:rsidP="000F4706">
                            <w:pPr>
                              <w:jc w:val="center"/>
                              <w:rPr>
                                <w:rFonts w:ascii="Arial" w:hAnsi="Arial" w:cs="Arial"/>
                                <w:b/>
                                <w:sz w:val="18"/>
                                <w:szCs w:val="18"/>
                              </w:rPr>
                            </w:pPr>
                            <w:r w:rsidRPr="00DA10CC">
                              <w:rPr>
                                <w:rFonts w:ascii="Arial" w:hAnsi="Arial" w:cs="Arial"/>
                                <w:b/>
                                <w:sz w:val="18"/>
                                <w:szCs w:val="18"/>
                              </w:rPr>
                              <w:t>Norfolk, VA</w:t>
                            </w:r>
                          </w:p>
                          <w:p w14:paraId="37D2C86A" w14:textId="77777777" w:rsidR="000F4706" w:rsidRPr="00DA10CC" w:rsidRDefault="000F4706" w:rsidP="000F4706">
                            <w:pPr>
                              <w:jc w:val="center"/>
                              <w:rPr>
                                <w:rFonts w:ascii="Arial" w:hAnsi="Arial" w:cs="Arial"/>
                                <w:b/>
                                <w:sz w:val="18"/>
                                <w:szCs w:val="18"/>
                              </w:rPr>
                            </w:pPr>
                            <w:r w:rsidRPr="00DA10CC">
                              <w:rPr>
                                <w:rFonts w:ascii="Arial" w:hAnsi="Arial" w:cs="Arial"/>
                                <w:b/>
                                <w:sz w:val="18"/>
                                <w:szCs w:val="18"/>
                              </w:rPr>
                              <w:t>Permit No. 102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199F1" id="_x0000_t202" coordsize="21600,21600" o:spt="202" path="m,l,21600r21600,l21600,xe">
                <v:stroke joinstyle="miter"/>
                <v:path gradientshapeok="t" o:connecttype="rect"/>
              </v:shapetype>
              <v:shape id="Text Box 4" o:spid="_x0000_s1026" type="#_x0000_t202" style="position:absolute;left:0;text-align:left;margin-left:443.25pt;margin-top:40.5pt;width:77.45pt;height:6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" filled="f">
                <v:textbox inset="0,0,0,0">
                  <w:txbxContent>
                    <w:p w14:paraId="546B036D" w14:textId="77777777" w:rsidR="000F4706" w:rsidRPr="00DA10CC" w:rsidRDefault="000F4706" w:rsidP="000F4706">
                      <w:pPr>
                        <w:spacing w:before="120"/>
                        <w:jc w:val="center"/>
                        <w:rPr>
                          <w:rFonts w:ascii="Arial" w:hAnsi="Arial" w:cs="Arial"/>
                          <w:b/>
                          <w:sz w:val="18"/>
                          <w:szCs w:val="18"/>
                        </w:rPr>
                      </w:pPr>
                      <w:r w:rsidRPr="00DA10CC">
                        <w:rPr>
                          <w:rFonts w:ascii="Arial" w:hAnsi="Arial" w:cs="Arial"/>
                          <w:b/>
                          <w:sz w:val="18"/>
                          <w:szCs w:val="18"/>
                        </w:rPr>
                        <w:t>Non-Profit Org.</w:t>
                      </w:r>
                    </w:p>
                    <w:p w14:paraId="286F5CD8" w14:textId="77777777" w:rsidR="000F4706" w:rsidRPr="00DA10CC" w:rsidRDefault="000F4706" w:rsidP="000F4706">
                      <w:pPr>
                        <w:jc w:val="center"/>
                        <w:rPr>
                          <w:rFonts w:ascii="Arial" w:hAnsi="Arial" w:cs="Arial"/>
                          <w:b/>
                          <w:sz w:val="18"/>
                          <w:szCs w:val="18"/>
                        </w:rPr>
                      </w:pPr>
                      <w:r w:rsidRPr="00DA10CC">
                        <w:rPr>
                          <w:rFonts w:ascii="Arial" w:hAnsi="Arial" w:cs="Arial"/>
                          <w:b/>
                          <w:sz w:val="18"/>
                          <w:szCs w:val="18"/>
                        </w:rPr>
                        <w:t>U.S. Postage</w:t>
                      </w:r>
                    </w:p>
                    <w:p w14:paraId="534981B1" w14:textId="77777777" w:rsidR="000F4706" w:rsidRPr="00DA10CC" w:rsidRDefault="000F4706" w:rsidP="000F4706">
                      <w:pPr>
                        <w:jc w:val="center"/>
                        <w:rPr>
                          <w:rFonts w:ascii="Arial" w:hAnsi="Arial" w:cs="Arial"/>
                          <w:b/>
                          <w:sz w:val="18"/>
                          <w:szCs w:val="18"/>
                        </w:rPr>
                      </w:pPr>
                      <w:r w:rsidRPr="00DA10CC">
                        <w:rPr>
                          <w:rFonts w:ascii="Arial" w:hAnsi="Arial" w:cs="Arial"/>
                          <w:b/>
                          <w:sz w:val="18"/>
                          <w:szCs w:val="18"/>
                        </w:rPr>
                        <w:t>PAID</w:t>
                      </w:r>
                    </w:p>
                    <w:p w14:paraId="4601381F" w14:textId="77777777" w:rsidR="000F4706" w:rsidRPr="00DA10CC" w:rsidRDefault="000F4706" w:rsidP="000F4706">
                      <w:pPr>
                        <w:jc w:val="center"/>
                        <w:rPr>
                          <w:rFonts w:ascii="Arial" w:hAnsi="Arial" w:cs="Arial"/>
                          <w:b/>
                          <w:sz w:val="18"/>
                          <w:szCs w:val="18"/>
                        </w:rPr>
                      </w:pPr>
                      <w:r w:rsidRPr="00DA10CC">
                        <w:rPr>
                          <w:rFonts w:ascii="Arial" w:hAnsi="Arial" w:cs="Arial"/>
                          <w:b/>
                          <w:sz w:val="18"/>
                          <w:szCs w:val="18"/>
                        </w:rPr>
                        <w:t>Norfolk, VA</w:t>
                      </w:r>
                    </w:p>
                    <w:p w14:paraId="37D2C86A" w14:textId="77777777" w:rsidR="000F4706" w:rsidRPr="00DA10CC" w:rsidRDefault="000F4706" w:rsidP="000F4706">
                      <w:pPr>
                        <w:jc w:val="center"/>
                        <w:rPr>
                          <w:rFonts w:ascii="Arial" w:hAnsi="Arial" w:cs="Arial"/>
                          <w:b/>
                          <w:sz w:val="18"/>
                          <w:szCs w:val="18"/>
                        </w:rPr>
                      </w:pPr>
                      <w:r w:rsidRPr="00DA10CC">
                        <w:rPr>
                          <w:rFonts w:ascii="Arial" w:hAnsi="Arial" w:cs="Arial"/>
                          <w:b/>
                          <w:sz w:val="18"/>
                          <w:szCs w:val="18"/>
                        </w:rPr>
                        <w:t>Permit No. 102</w:t>
                      </w:r>
                    </w:p>
                  </w:txbxContent>
                </v:textbox>
                <w10:wrap anchorx="margin" anchory="page"/>
              </v:shape>
            </w:pict>
          </mc:Fallback>
        </mc:AlternateContent>
      </w:r>
    </w:p>
    <w:p w14:paraId="41221384" w14:textId="53CBCFDA" w:rsidR="00F73CBE" w:rsidRDefault="00F73CBE" w:rsidP="000F4706">
      <w:pPr>
        <w:tabs>
          <w:tab w:val="left" w:pos="9150"/>
        </w:tabs>
        <w:spacing w:line="300" w:lineRule="auto"/>
        <w:jc w:val="center"/>
        <w:rPr>
          <w:rStyle w:val="Hyperlink"/>
          <w:b/>
          <w:color w:val="000000" w:themeColor="text1"/>
          <w:u w:val="none"/>
        </w:rPr>
      </w:pPr>
    </w:p>
    <w:p w14:paraId="535380B3" w14:textId="3FB0BE6F" w:rsidR="00F73CBE" w:rsidRDefault="00F73CBE" w:rsidP="000F4706">
      <w:pPr>
        <w:tabs>
          <w:tab w:val="left" w:pos="9150"/>
        </w:tabs>
        <w:spacing w:line="300" w:lineRule="auto"/>
        <w:jc w:val="center"/>
        <w:rPr>
          <w:rStyle w:val="Hyperlink"/>
          <w:b/>
          <w:color w:val="000000" w:themeColor="text1"/>
          <w:u w:val="none"/>
        </w:rPr>
      </w:pPr>
    </w:p>
    <w:p w14:paraId="457D3363" w14:textId="77777777" w:rsidR="00F73CBE" w:rsidRDefault="00F73CBE" w:rsidP="000F4706">
      <w:pPr>
        <w:tabs>
          <w:tab w:val="left" w:pos="9150"/>
        </w:tabs>
        <w:spacing w:line="300" w:lineRule="auto"/>
        <w:jc w:val="center"/>
        <w:rPr>
          <w:rStyle w:val="Hyperlink"/>
          <w:b/>
          <w:color w:val="000000" w:themeColor="text1"/>
          <w:u w:val="none"/>
        </w:rPr>
      </w:pPr>
    </w:p>
    <w:p w14:paraId="6F292711" w14:textId="77777777" w:rsidR="00F73CBE" w:rsidRDefault="00F73CBE" w:rsidP="000F4706">
      <w:pPr>
        <w:tabs>
          <w:tab w:val="left" w:pos="9150"/>
        </w:tabs>
        <w:spacing w:line="300" w:lineRule="auto"/>
        <w:jc w:val="center"/>
        <w:rPr>
          <w:rStyle w:val="Hyperlink"/>
          <w:b/>
          <w:color w:val="000000" w:themeColor="text1"/>
          <w:u w:val="none"/>
        </w:rPr>
      </w:pPr>
    </w:p>
    <w:p w14:paraId="18CCA9AB" w14:textId="2B46F24B" w:rsidR="00F73CBE" w:rsidRDefault="00F73CBE" w:rsidP="000F4706">
      <w:pPr>
        <w:tabs>
          <w:tab w:val="left" w:pos="9150"/>
        </w:tabs>
        <w:spacing w:line="300" w:lineRule="auto"/>
        <w:jc w:val="center"/>
        <w:rPr>
          <w:rStyle w:val="Hyperlink"/>
          <w:b/>
          <w:color w:val="000000" w:themeColor="text1"/>
          <w:u w:val="none"/>
        </w:rPr>
      </w:pPr>
    </w:p>
    <w:p w14:paraId="7E95CD93" w14:textId="605ED04E" w:rsidR="00F73CBE" w:rsidRDefault="00F73CBE" w:rsidP="000F4706">
      <w:pPr>
        <w:tabs>
          <w:tab w:val="left" w:pos="9150"/>
        </w:tabs>
        <w:spacing w:line="300" w:lineRule="auto"/>
        <w:jc w:val="center"/>
        <w:rPr>
          <w:rStyle w:val="Hyperlink"/>
          <w:b/>
          <w:color w:val="000000" w:themeColor="text1"/>
          <w:u w:val="none"/>
        </w:rPr>
      </w:pPr>
    </w:p>
    <w:p w14:paraId="53FC730B" w14:textId="43DD2791" w:rsidR="00F73CBE" w:rsidRDefault="00F73CBE" w:rsidP="000F4706">
      <w:pPr>
        <w:tabs>
          <w:tab w:val="left" w:pos="9150"/>
        </w:tabs>
        <w:spacing w:line="300" w:lineRule="auto"/>
        <w:jc w:val="center"/>
        <w:rPr>
          <w:rStyle w:val="Hyperlink"/>
          <w:b/>
          <w:color w:val="000000" w:themeColor="text1"/>
          <w:u w:val="none"/>
        </w:rPr>
      </w:pPr>
    </w:p>
    <w:p w14:paraId="16D6438B" w14:textId="354DFB13" w:rsidR="00F73CBE" w:rsidRDefault="00F73CBE" w:rsidP="000F4706">
      <w:pPr>
        <w:tabs>
          <w:tab w:val="left" w:pos="9150"/>
        </w:tabs>
        <w:spacing w:line="300" w:lineRule="auto"/>
        <w:jc w:val="center"/>
        <w:rPr>
          <w:rStyle w:val="Hyperlink"/>
          <w:b/>
          <w:color w:val="000000" w:themeColor="text1"/>
          <w:u w:val="none"/>
        </w:rPr>
      </w:pPr>
    </w:p>
    <w:p w14:paraId="34E9D71B" w14:textId="31660C20" w:rsidR="00F73CBE" w:rsidRDefault="00F73CBE" w:rsidP="000F4706">
      <w:pPr>
        <w:tabs>
          <w:tab w:val="left" w:pos="9150"/>
        </w:tabs>
        <w:spacing w:line="300" w:lineRule="auto"/>
        <w:jc w:val="center"/>
        <w:rPr>
          <w:rStyle w:val="Hyperlink"/>
          <w:b/>
          <w:color w:val="000000" w:themeColor="text1"/>
          <w:u w:val="none"/>
        </w:rPr>
      </w:pPr>
    </w:p>
    <w:p w14:paraId="09EDF5B6" w14:textId="46C68698" w:rsidR="00F73CBE" w:rsidRDefault="00F73CBE" w:rsidP="000F4706">
      <w:pPr>
        <w:tabs>
          <w:tab w:val="left" w:pos="9150"/>
        </w:tabs>
        <w:spacing w:line="300" w:lineRule="auto"/>
        <w:jc w:val="center"/>
        <w:rPr>
          <w:rStyle w:val="Hyperlink"/>
          <w:b/>
          <w:color w:val="000000" w:themeColor="text1"/>
          <w:u w:val="none"/>
        </w:rPr>
      </w:pPr>
    </w:p>
    <w:p w14:paraId="08F804DD" w14:textId="77777777" w:rsidR="00F73CBE" w:rsidRDefault="00F73CBE" w:rsidP="000F4706">
      <w:pPr>
        <w:tabs>
          <w:tab w:val="left" w:pos="9150"/>
        </w:tabs>
        <w:spacing w:line="300" w:lineRule="auto"/>
        <w:jc w:val="center"/>
        <w:rPr>
          <w:rStyle w:val="Hyperlink"/>
          <w:b/>
          <w:color w:val="000000" w:themeColor="text1"/>
          <w:u w:val="none"/>
        </w:rPr>
      </w:pPr>
    </w:p>
    <w:p w14:paraId="2DDF392D" w14:textId="77777777" w:rsidR="00F73CBE" w:rsidRDefault="00F73CBE" w:rsidP="000F4706">
      <w:pPr>
        <w:tabs>
          <w:tab w:val="left" w:pos="9150"/>
        </w:tabs>
        <w:spacing w:line="300" w:lineRule="auto"/>
        <w:jc w:val="center"/>
        <w:rPr>
          <w:rStyle w:val="Hyperlink"/>
          <w:b/>
          <w:color w:val="000000" w:themeColor="text1"/>
          <w:u w:val="none"/>
        </w:rPr>
      </w:pPr>
    </w:p>
    <w:p w14:paraId="67A1313D" w14:textId="3B6B4024" w:rsidR="00F73CBE" w:rsidRDefault="00F73CBE" w:rsidP="000F4706">
      <w:pPr>
        <w:tabs>
          <w:tab w:val="left" w:pos="9150"/>
        </w:tabs>
        <w:spacing w:line="300" w:lineRule="auto"/>
        <w:jc w:val="center"/>
        <w:rPr>
          <w:rStyle w:val="Hyperlink"/>
          <w:b/>
          <w:color w:val="000000" w:themeColor="text1"/>
          <w:u w:val="none"/>
        </w:rPr>
      </w:pPr>
    </w:p>
    <w:p w14:paraId="2DEACC59" w14:textId="3D9893E0" w:rsidR="00F73CBE" w:rsidRDefault="00F73CBE" w:rsidP="000F4706">
      <w:pPr>
        <w:tabs>
          <w:tab w:val="left" w:pos="9150"/>
        </w:tabs>
        <w:spacing w:line="300" w:lineRule="auto"/>
        <w:jc w:val="center"/>
        <w:rPr>
          <w:rStyle w:val="Hyperlink"/>
          <w:b/>
          <w:color w:val="000000" w:themeColor="text1"/>
          <w:u w:val="none"/>
        </w:rPr>
      </w:pPr>
    </w:p>
    <w:p w14:paraId="6C002E7D" w14:textId="44EAFE7A" w:rsidR="00F73CBE" w:rsidRDefault="00F73CBE" w:rsidP="00F73CBE">
      <w:pPr>
        <w:jc w:val="center"/>
        <w:rPr>
          <w:rFonts w:ascii="Arial" w:hAnsi="Arial" w:cs="Arial"/>
          <w:b/>
          <w:szCs w:val="28"/>
        </w:rPr>
      </w:pPr>
      <w:r w:rsidRPr="00591AFF">
        <w:t>Place label here</w:t>
      </w:r>
    </w:p>
    <w:p w14:paraId="5E04580F" w14:textId="7CC766F1" w:rsidR="00F73CBE" w:rsidRDefault="00F73CBE" w:rsidP="00F73CBE">
      <w:pPr>
        <w:tabs>
          <w:tab w:val="left" w:pos="9150"/>
        </w:tabs>
        <w:spacing w:line="300" w:lineRule="auto"/>
        <w:jc w:val="center"/>
      </w:pPr>
    </w:p>
    <w:p w14:paraId="67B331F4" w14:textId="327DF9CB" w:rsidR="00F73CBE" w:rsidRDefault="00F73CBE" w:rsidP="000F4706">
      <w:pPr>
        <w:tabs>
          <w:tab w:val="left" w:pos="9150"/>
        </w:tabs>
        <w:spacing w:line="300" w:lineRule="auto"/>
        <w:jc w:val="center"/>
        <w:rPr>
          <w:rStyle w:val="Hyperlink"/>
          <w:b/>
          <w:color w:val="000000" w:themeColor="text1"/>
          <w:u w:val="none"/>
        </w:rPr>
      </w:pPr>
    </w:p>
    <w:p w14:paraId="60905D2B" w14:textId="43813163" w:rsidR="00F73CBE" w:rsidRDefault="00F73CBE" w:rsidP="000F4706">
      <w:pPr>
        <w:tabs>
          <w:tab w:val="left" w:pos="9150"/>
        </w:tabs>
        <w:spacing w:line="300" w:lineRule="auto"/>
        <w:jc w:val="center"/>
        <w:rPr>
          <w:rStyle w:val="Hyperlink"/>
          <w:b/>
          <w:color w:val="000000" w:themeColor="text1"/>
          <w:u w:val="none"/>
        </w:rPr>
      </w:pPr>
    </w:p>
    <w:p w14:paraId="1D531A4F" w14:textId="1B27AC1C" w:rsidR="00F73CBE" w:rsidRDefault="00F73CBE" w:rsidP="000F4706">
      <w:pPr>
        <w:tabs>
          <w:tab w:val="left" w:pos="9150"/>
        </w:tabs>
        <w:spacing w:line="300" w:lineRule="auto"/>
        <w:jc w:val="center"/>
        <w:rPr>
          <w:rStyle w:val="Hyperlink"/>
          <w:b/>
          <w:color w:val="000000" w:themeColor="text1"/>
          <w:u w:val="none"/>
        </w:rPr>
      </w:pPr>
    </w:p>
    <w:p w14:paraId="1824FA74" w14:textId="096C877C" w:rsidR="00F73CBE" w:rsidRDefault="00F73CBE" w:rsidP="000F4706">
      <w:pPr>
        <w:tabs>
          <w:tab w:val="left" w:pos="9150"/>
        </w:tabs>
        <w:spacing w:line="300" w:lineRule="auto"/>
        <w:jc w:val="center"/>
        <w:rPr>
          <w:rStyle w:val="Hyperlink"/>
          <w:b/>
          <w:color w:val="000000" w:themeColor="text1"/>
          <w:u w:val="none"/>
        </w:rPr>
      </w:pPr>
    </w:p>
    <w:p w14:paraId="5DA8FEFE" w14:textId="26818997" w:rsidR="00F73CBE" w:rsidRDefault="00F73CBE" w:rsidP="00C67F11">
      <w:pPr>
        <w:tabs>
          <w:tab w:val="left" w:pos="9150"/>
        </w:tabs>
        <w:spacing w:line="300" w:lineRule="auto"/>
        <w:rPr>
          <w:rStyle w:val="Hyperlink"/>
          <w:b/>
          <w:color w:val="000000" w:themeColor="text1"/>
          <w:u w:val="none"/>
        </w:rPr>
      </w:pPr>
    </w:p>
    <w:p w14:paraId="374B41B9" w14:textId="485F91B5" w:rsidR="00F73CBE" w:rsidRDefault="00F73CBE" w:rsidP="00C67F11">
      <w:pPr>
        <w:tabs>
          <w:tab w:val="left" w:pos="9150"/>
        </w:tabs>
        <w:spacing w:line="300" w:lineRule="auto"/>
        <w:rPr>
          <w:rStyle w:val="Hyperlink"/>
          <w:b/>
          <w:color w:val="000000" w:themeColor="text1"/>
          <w:u w:val="none"/>
        </w:rPr>
      </w:pPr>
    </w:p>
    <w:p w14:paraId="5D251BD0" w14:textId="789AF53B" w:rsidR="00901C7A" w:rsidRDefault="00901C7A" w:rsidP="00C67F11">
      <w:pPr>
        <w:tabs>
          <w:tab w:val="left" w:pos="9150"/>
        </w:tabs>
        <w:spacing w:line="300" w:lineRule="auto"/>
        <w:rPr>
          <w:rStyle w:val="Hyperlink"/>
          <w:b/>
          <w:color w:val="000000" w:themeColor="text1"/>
          <w:u w:val="none"/>
        </w:rPr>
      </w:pPr>
    </w:p>
    <w:p w14:paraId="02439F06" w14:textId="64A42AA7" w:rsidR="000F023B" w:rsidRDefault="000F023B" w:rsidP="00C67F11">
      <w:pPr>
        <w:tabs>
          <w:tab w:val="left" w:pos="9150"/>
        </w:tabs>
        <w:spacing w:line="300" w:lineRule="auto"/>
        <w:rPr>
          <w:rStyle w:val="Hyperlink"/>
          <w:b/>
          <w:color w:val="000000" w:themeColor="text1"/>
          <w:u w:val="none"/>
        </w:rPr>
      </w:pPr>
    </w:p>
    <w:p w14:paraId="46F719D6" w14:textId="3E481DB8" w:rsidR="000F023B" w:rsidRDefault="000F023B" w:rsidP="00C67F11">
      <w:pPr>
        <w:tabs>
          <w:tab w:val="left" w:pos="9150"/>
        </w:tabs>
        <w:spacing w:line="300" w:lineRule="auto"/>
        <w:rPr>
          <w:rStyle w:val="Hyperlink"/>
          <w:b/>
          <w:color w:val="000000" w:themeColor="text1"/>
          <w:u w:val="none"/>
        </w:rPr>
      </w:pPr>
    </w:p>
    <w:p w14:paraId="73A8F0F2" w14:textId="716065EC" w:rsidR="00901C7A" w:rsidRDefault="00901C7A" w:rsidP="00C67F11">
      <w:pPr>
        <w:tabs>
          <w:tab w:val="left" w:pos="9150"/>
        </w:tabs>
        <w:spacing w:line="300" w:lineRule="auto"/>
        <w:rPr>
          <w:rStyle w:val="Hyperlink"/>
          <w:b/>
          <w:color w:val="000000" w:themeColor="text1"/>
          <w:u w:val="none"/>
        </w:rPr>
      </w:pPr>
    </w:p>
    <w:p w14:paraId="333073D1" w14:textId="7B5A3366" w:rsidR="009C136F" w:rsidRPr="009C136F" w:rsidRDefault="009C136F" w:rsidP="00901C7A">
      <w:pPr>
        <w:tabs>
          <w:tab w:val="left" w:pos="9150"/>
        </w:tabs>
        <w:spacing w:line="300" w:lineRule="auto"/>
        <w:rPr>
          <w:b/>
          <w:color w:val="000000" w:themeColor="text1"/>
          <w:sz w:val="20"/>
          <w:szCs w:val="20"/>
        </w:rPr>
      </w:pPr>
    </w:p>
    <w:p w14:paraId="13CC25DE" w14:textId="431B7F1E" w:rsidR="001E7623" w:rsidRPr="00A40E22" w:rsidRDefault="001E7623" w:rsidP="00CC2040">
      <w:pPr>
        <w:tabs>
          <w:tab w:val="left" w:pos="9150"/>
        </w:tabs>
        <w:spacing w:line="300" w:lineRule="auto"/>
        <w:jc w:val="center"/>
        <w:rPr>
          <w:rFonts w:ascii="Arial" w:hAnsi="Arial" w:cs="Arial"/>
          <w:b/>
          <w:bCs/>
          <w:color w:val="000000"/>
        </w:rPr>
      </w:pPr>
      <w:r w:rsidRPr="00A40E22">
        <w:rPr>
          <w:rFonts w:ascii="Arial" w:hAnsi="Arial" w:cs="Arial"/>
          <w:b/>
          <w:bCs/>
          <w:color w:val="000000"/>
        </w:rPr>
        <w:t xml:space="preserve">Group meetings </w:t>
      </w:r>
    </w:p>
    <w:p w14:paraId="10E870BA" w14:textId="02D5652E" w:rsidR="001E7623" w:rsidRPr="00A40E22" w:rsidRDefault="001E7623" w:rsidP="00CC2040">
      <w:pPr>
        <w:tabs>
          <w:tab w:val="left" w:pos="9150"/>
        </w:tabs>
        <w:spacing w:line="300" w:lineRule="auto"/>
        <w:jc w:val="center"/>
        <w:rPr>
          <w:rFonts w:ascii="Arial" w:hAnsi="Arial" w:cs="Arial"/>
          <w:b/>
          <w:bCs/>
          <w:color w:val="000000"/>
        </w:rPr>
      </w:pPr>
      <w:r w:rsidRPr="00A40E22">
        <w:rPr>
          <w:rFonts w:ascii="Arial" w:hAnsi="Arial" w:cs="Arial"/>
          <w:b/>
          <w:bCs/>
          <w:color w:val="000000"/>
        </w:rPr>
        <w:t>are in person or virtual</w:t>
      </w:r>
    </w:p>
    <w:p w14:paraId="07864E13" w14:textId="77777777" w:rsidR="00A40E22" w:rsidRPr="00A40E22" w:rsidRDefault="00A40E22" w:rsidP="00BD5F9B">
      <w:pPr>
        <w:tabs>
          <w:tab w:val="left" w:pos="9150"/>
        </w:tabs>
        <w:spacing w:line="300" w:lineRule="auto"/>
        <w:ind w:left="180" w:right="450"/>
        <w:jc w:val="center"/>
        <w:rPr>
          <w:sz w:val="12"/>
          <w:szCs w:val="20"/>
        </w:rPr>
      </w:pPr>
    </w:p>
    <w:p w14:paraId="21900177" w14:textId="466DEE4B" w:rsidR="00E32E51" w:rsidRDefault="00E54085" w:rsidP="00BD5F9B">
      <w:pPr>
        <w:tabs>
          <w:tab w:val="left" w:pos="9150"/>
        </w:tabs>
        <w:spacing w:line="300" w:lineRule="auto"/>
        <w:ind w:left="180" w:right="450"/>
        <w:jc w:val="center"/>
        <w:rPr>
          <w:rStyle w:val="Hyperlink"/>
          <w:b/>
          <w:color w:val="auto"/>
          <w:u w:val="none"/>
        </w:rPr>
      </w:pPr>
      <w:hyperlink r:id="rId20" w:history="1">
        <w:r w:rsidR="00837DF8" w:rsidRPr="00837DF8">
          <w:rPr>
            <w:rStyle w:val="Hyperlink"/>
            <w:b/>
            <w:color w:val="auto"/>
            <w:u w:val="none"/>
          </w:rPr>
          <w:t>https://endependence.org/upcoming-events/</w:t>
        </w:r>
      </w:hyperlink>
    </w:p>
    <w:p w14:paraId="025B805A" w14:textId="77777777" w:rsidR="00A40E22" w:rsidRPr="00837DF8" w:rsidRDefault="00A40E22" w:rsidP="00BD5F9B">
      <w:pPr>
        <w:tabs>
          <w:tab w:val="left" w:pos="9150"/>
        </w:tabs>
        <w:spacing w:line="300" w:lineRule="auto"/>
        <w:ind w:left="180" w:right="450"/>
        <w:jc w:val="center"/>
        <w:rPr>
          <w:b/>
        </w:rPr>
      </w:pPr>
    </w:p>
    <w:p w14:paraId="46D02E79" w14:textId="3FE45A0D" w:rsidR="00837DF8" w:rsidRDefault="00837DF8" w:rsidP="007F5A4C">
      <w:pPr>
        <w:tabs>
          <w:tab w:val="left" w:pos="9150"/>
        </w:tabs>
        <w:spacing w:line="300" w:lineRule="auto"/>
        <w:jc w:val="center"/>
        <w:rPr>
          <w:rFonts w:asciiTheme="minorHAnsi" w:hAnsiTheme="minorHAnsi" w:cstheme="minorHAnsi"/>
          <w:b/>
          <w:color w:val="000000"/>
          <w:u w:val="single"/>
        </w:rPr>
      </w:pPr>
      <w:r>
        <w:rPr>
          <w:noProof/>
        </w:rPr>
        <w:drawing>
          <wp:inline distT="0" distB="0" distL="0" distR="0" wp14:anchorId="7C0A5EEA" wp14:editId="34E83B8F">
            <wp:extent cx="615315" cy="521970"/>
            <wp:effectExtent l="0" t="0" r="0" b="0"/>
            <wp:docPr id="3" name="Picture 3" descr="Twitter logo - text twitter and picture of 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twitter and picture of bird."/>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615315" cy="521970"/>
                    </a:xfrm>
                    <a:prstGeom prst="rect">
                      <a:avLst/>
                    </a:prstGeom>
                    <a:noFill/>
                    <a:ln>
                      <a:noFill/>
                    </a:ln>
                  </pic:spPr>
                </pic:pic>
              </a:graphicData>
            </a:graphic>
          </wp:inline>
        </w:drawing>
      </w:r>
    </w:p>
    <w:p w14:paraId="6B873105" w14:textId="77777777" w:rsidR="00E32E51" w:rsidRPr="00E32E51" w:rsidRDefault="00E32E51" w:rsidP="00E32E51">
      <w:pPr>
        <w:pStyle w:val="NormalWeb"/>
        <w:shd w:val="clear" w:color="auto" w:fill="FFFFFF"/>
        <w:spacing w:before="0" w:beforeAutospacing="0" w:after="0" w:afterAutospacing="0"/>
        <w:jc w:val="center"/>
        <w:rPr>
          <w:rFonts w:asciiTheme="minorHAnsi" w:hAnsiTheme="minorHAnsi" w:cstheme="minorHAnsi"/>
          <w:b/>
          <w:color w:val="000000"/>
        </w:rPr>
      </w:pPr>
      <w:r w:rsidRPr="00E32E51">
        <w:rPr>
          <w:rFonts w:asciiTheme="minorHAnsi" w:hAnsiTheme="minorHAnsi" w:cstheme="minorHAnsi"/>
          <w:b/>
          <w:color w:val="000000"/>
        </w:rPr>
        <w:t>ECI is</w:t>
      </w:r>
      <w:r>
        <w:rPr>
          <w:rFonts w:asciiTheme="minorHAnsi" w:hAnsiTheme="minorHAnsi" w:cstheme="minorHAnsi"/>
          <w:b/>
          <w:color w:val="000000"/>
        </w:rPr>
        <w:t xml:space="preserve"> </w:t>
      </w:r>
      <w:r w:rsidRPr="00E32E51">
        <w:rPr>
          <w:rFonts w:asciiTheme="minorHAnsi" w:hAnsiTheme="minorHAnsi" w:cstheme="minorHAnsi"/>
          <w:b/>
          <w:color w:val="000000"/>
        </w:rPr>
        <w:t>on Twitter @ECINorfolk</w:t>
      </w:r>
    </w:p>
    <w:p w14:paraId="3C708B39" w14:textId="0E9CDDB7" w:rsidR="005C027D" w:rsidRDefault="005C027D" w:rsidP="000F4706">
      <w:pPr>
        <w:tabs>
          <w:tab w:val="left" w:pos="9150"/>
        </w:tabs>
        <w:spacing w:line="300" w:lineRule="auto"/>
        <w:jc w:val="center"/>
      </w:pPr>
    </w:p>
    <w:sectPr w:rsidR="005C027D" w:rsidSect="00ED789A">
      <w:pgSz w:w="12240" w:h="15840"/>
      <w:pgMar w:top="720" w:right="720" w:bottom="540" w:left="720" w:header="720" w:footer="720" w:gutter="0"/>
      <w:pgBorders w:offsetFrom="page">
        <w:top w:val="single" w:sz="4" w:space="24" w:color="FFFFFF"/>
        <w:left w:val="single" w:sz="4" w:space="24" w:color="FFFFFF"/>
        <w:bottom w:val="single" w:sz="4" w:space="24" w:color="FFFFFF"/>
        <w:right w:val="single" w:sz="4" w:space="24" w:color="FFFFFF"/>
      </w:pgBorders>
      <w:cols w:num="3" w:space="1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E283A" w14:textId="77777777" w:rsidR="00F76E70" w:rsidRDefault="00F76E70" w:rsidP="00AA64A4">
      <w:r>
        <w:separator/>
      </w:r>
    </w:p>
  </w:endnote>
  <w:endnote w:type="continuationSeparator" w:id="0">
    <w:p w14:paraId="7D9C1287" w14:textId="77777777" w:rsidR="00F76E70" w:rsidRDefault="00F76E70" w:rsidP="00AA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1B76A" w14:textId="77777777" w:rsidR="001E7623" w:rsidRDefault="001E7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6FEC7" w14:textId="77777777" w:rsidR="00F76E70" w:rsidRDefault="00F76E70" w:rsidP="00AA64A4">
      <w:r>
        <w:separator/>
      </w:r>
    </w:p>
  </w:footnote>
  <w:footnote w:type="continuationSeparator" w:id="0">
    <w:p w14:paraId="0A1B97CC" w14:textId="77777777" w:rsidR="00F76E70" w:rsidRDefault="00F76E70" w:rsidP="00AA6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1F7"/>
    <w:multiLevelType w:val="hybridMultilevel"/>
    <w:tmpl w:val="B71417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734693"/>
    <w:multiLevelType w:val="hybridMultilevel"/>
    <w:tmpl w:val="4B709B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530228"/>
    <w:multiLevelType w:val="multilevel"/>
    <w:tmpl w:val="D49CE4D0"/>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E60A9A"/>
    <w:multiLevelType w:val="hybridMultilevel"/>
    <w:tmpl w:val="B8EEF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63DA7"/>
    <w:multiLevelType w:val="hybridMultilevel"/>
    <w:tmpl w:val="D7CAE8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982A1C"/>
    <w:multiLevelType w:val="hybridMultilevel"/>
    <w:tmpl w:val="34C6EBB8"/>
    <w:lvl w:ilvl="0" w:tplc="4CF0076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810F83"/>
    <w:multiLevelType w:val="multilevel"/>
    <w:tmpl w:val="86DE70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A6772F"/>
    <w:multiLevelType w:val="multilevel"/>
    <w:tmpl w:val="20084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F30AB4"/>
    <w:multiLevelType w:val="multilevel"/>
    <w:tmpl w:val="97C00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7E5F93"/>
    <w:multiLevelType w:val="multilevel"/>
    <w:tmpl w:val="B6A6B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6B292C"/>
    <w:multiLevelType w:val="hybridMultilevel"/>
    <w:tmpl w:val="735E3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F2629"/>
    <w:multiLevelType w:val="hybridMultilevel"/>
    <w:tmpl w:val="4C18BD82"/>
    <w:lvl w:ilvl="0" w:tplc="C2C8F1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924C2"/>
    <w:multiLevelType w:val="hybridMultilevel"/>
    <w:tmpl w:val="CCF66EBE"/>
    <w:lvl w:ilvl="0" w:tplc="68A020F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D803119"/>
    <w:multiLevelType w:val="multilevel"/>
    <w:tmpl w:val="AD46CF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006A7D"/>
    <w:multiLevelType w:val="multilevel"/>
    <w:tmpl w:val="38E058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55122CE"/>
    <w:multiLevelType w:val="hybridMultilevel"/>
    <w:tmpl w:val="BCF21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F46C01"/>
    <w:multiLevelType w:val="hybridMultilevel"/>
    <w:tmpl w:val="0C545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37599F"/>
    <w:multiLevelType w:val="hybridMultilevel"/>
    <w:tmpl w:val="F6FA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BA235D"/>
    <w:multiLevelType w:val="hybridMultilevel"/>
    <w:tmpl w:val="0F50F11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D177F1D"/>
    <w:multiLevelType w:val="hybridMultilevel"/>
    <w:tmpl w:val="D6064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EE2B2C"/>
    <w:multiLevelType w:val="hybridMultilevel"/>
    <w:tmpl w:val="DD04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022036"/>
    <w:multiLevelType w:val="hybridMultilevel"/>
    <w:tmpl w:val="70C6E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117DD0"/>
    <w:multiLevelType w:val="hybridMultilevel"/>
    <w:tmpl w:val="A1EA0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F6D52E8"/>
    <w:multiLevelType w:val="hybridMultilevel"/>
    <w:tmpl w:val="B0FAE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8"/>
  </w:num>
  <w:num w:numId="4">
    <w:abstractNumId w:val="16"/>
  </w:num>
  <w:num w:numId="5">
    <w:abstractNumId w:val="8"/>
  </w:num>
  <w:num w:numId="6">
    <w:abstractNumId w:val="9"/>
  </w:num>
  <w:num w:numId="7">
    <w:abstractNumId w:val="4"/>
  </w:num>
  <w:num w:numId="8">
    <w:abstractNumId w:val="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6"/>
  </w:num>
  <w:num w:numId="15">
    <w:abstractNumId w:val="2"/>
  </w:num>
  <w:num w:numId="16">
    <w:abstractNumId w:val="5"/>
  </w:num>
  <w:num w:numId="17">
    <w:abstractNumId w:val="19"/>
  </w:num>
  <w:num w:numId="1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0"/>
  </w:num>
  <w:num w:numId="21">
    <w:abstractNumId w:val="1"/>
  </w:num>
  <w:num w:numId="22">
    <w:abstractNumId w:val="22"/>
  </w:num>
  <w:num w:numId="23">
    <w:abstractNumId w:val="15"/>
  </w:num>
  <w:num w:numId="24">
    <w:abstractNumId w:val="21"/>
  </w:num>
  <w:num w:numId="25">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ytDA0NTQ3MzYzMjVS0lEKTi0uzszPAykwMq8FAJ6JRbctAAAA"/>
  </w:docVars>
  <w:rsids>
    <w:rsidRoot w:val="00B86202"/>
    <w:rsid w:val="00004052"/>
    <w:rsid w:val="00004D25"/>
    <w:rsid w:val="000146B5"/>
    <w:rsid w:val="00022005"/>
    <w:rsid w:val="00022E23"/>
    <w:rsid w:val="00024E8B"/>
    <w:rsid w:val="00031316"/>
    <w:rsid w:val="00033D2D"/>
    <w:rsid w:val="000343B0"/>
    <w:rsid w:val="00045F36"/>
    <w:rsid w:val="00060D10"/>
    <w:rsid w:val="00062E0F"/>
    <w:rsid w:val="00064C01"/>
    <w:rsid w:val="000668C8"/>
    <w:rsid w:val="00070AB4"/>
    <w:rsid w:val="00072CDA"/>
    <w:rsid w:val="00074FD1"/>
    <w:rsid w:val="00076D3D"/>
    <w:rsid w:val="0009307F"/>
    <w:rsid w:val="000941D6"/>
    <w:rsid w:val="000C54E6"/>
    <w:rsid w:val="000C6186"/>
    <w:rsid w:val="000D0AD8"/>
    <w:rsid w:val="000D5E26"/>
    <w:rsid w:val="000D786E"/>
    <w:rsid w:val="000E0B19"/>
    <w:rsid w:val="000E7294"/>
    <w:rsid w:val="000F023B"/>
    <w:rsid w:val="000F4706"/>
    <w:rsid w:val="00112D89"/>
    <w:rsid w:val="001232F9"/>
    <w:rsid w:val="00126498"/>
    <w:rsid w:val="001302A2"/>
    <w:rsid w:val="0013104E"/>
    <w:rsid w:val="00133531"/>
    <w:rsid w:val="00155BDC"/>
    <w:rsid w:val="001613A6"/>
    <w:rsid w:val="0016772B"/>
    <w:rsid w:val="00167E57"/>
    <w:rsid w:val="00172E43"/>
    <w:rsid w:val="00185E2B"/>
    <w:rsid w:val="00191DD2"/>
    <w:rsid w:val="00192398"/>
    <w:rsid w:val="00197459"/>
    <w:rsid w:val="00197A42"/>
    <w:rsid w:val="001A26CD"/>
    <w:rsid w:val="001A71FD"/>
    <w:rsid w:val="001B0423"/>
    <w:rsid w:val="001B060B"/>
    <w:rsid w:val="001C4088"/>
    <w:rsid w:val="001C64ED"/>
    <w:rsid w:val="001C7044"/>
    <w:rsid w:val="001D0B43"/>
    <w:rsid w:val="001D5A95"/>
    <w:rsid w:val="001E3D8A"/>
    <w:rsid w:val="001E7623"/>
    <w:rsid w:val="001F24D8"/>
    <w:rsid w:val="001F34E1"/>
    <w:rsid w:val="00217F86"/>
    <w:rsid w:val="0023348D"/>
    <w:rsid w:val="002473D9"/>
    <w:rsid w:val="002549CB"/>
    <w:rsid w:val="00261333"/>
    <w:rsid w:val="0027301E"/>
    <w:rsid w:val="00277C82"/>
    <w:rsid w:val="00280788"/>
    <w:rsid w:val="00282CB2"/>
    <w:rsid w:val="002A229D"/>
    <w:rsid w:val="002A28BE"/>
    <w:rsid w:val="002A4D4A"/>
    <w:rsid w:val="002B5FBF"/>
    <w:rsid w:val="002C70DD"/>
    <w:rsid w:val="002C7C44"/>
    <w:rsid w:val="002D5D5E"/>
    <w:rsid w:val="002E1BA1"/>
    <w:rsid w:val="002E4CD7"/>
    <w:rsid w:val="002E6482"/>
    <w:rsid w:val="002E7594"/>
    <w:rsid w:val="002F2EDB"/>
    <w:rsid w:val="002F57A5"/>
    <w:rsid w:val="002F5D10"/>
    <w:rsid w:val="002F63F6"/>
    <w:rsid w:val="003131C7"/>
    <w:rsid w:val="0031459E"/>
    <w:rsid w:val="00315E94"/>
    <w:rsid w:val="0032122E"/>
    <w:rsid w:val="0032480F"/>
    <w:rsid w:val="00325F2A"/>
    <w:rsid w:val="003271F6"/>
    <w:rsid w:val="003303C0"/>
    <w:rsid w:val="0033491C"/>
    <w:rsid w:val="00341053"/>
    <w:rsid w:val="00343065"/>
    <w:rsid w:val="0035263E"/>
    <w:rsid w:val="003546A3"/>
    <w:rsid w:val="003819EB"/>
    <w:rsid w:val="003823D9"/>
    <w:rsid w:val="00387B6F"/>
    <w:rsid w:val="003940E9"/>
    <w:rsid w:val="003A128A"/>
    <w:rsid w:val="003A77AE"/>
    <w:rsid w:val="003B54C7"/>
    <w:rsid w:val="003C405F"/>
    <w:rsid w:val="003C4F18"/>
    <w:rsid w:val="003D06BD"/>
    <w:rsid w:val="003D39A6"/>
    <w:rsid w:val="003D5712"/>
    <w:rsid w:val="003E5113"/>
    <w:rsid w:val="003E5946"/>
    <w:rsid w:val="003F13D1"/>
    <w:rsid w:val="003F555B"/>
    <w:rsid w:val="003F65B2"/>
    <w:rsid w:val="003F7405"/>
    <w:rsid w:val="00400F1D"/>
    <w:rsid w:val="00401BED"/>
    <w:rsid w:val="00402AB0"/>
    <w:rsid w:val="00412785"/>
    <w:rsid w:val="00416035"/>
    <w:rsid w:val="00422448"/>
    <w:rsid w:val="00424D9E"/>
    <w:rsid w:val="00436F8B"/>
    <w:rsid w:val="00446079"/>
    <w:rsid w:val="0045284B"/>
    <w:rsid w:val="0046492D"/>
    <w:rsid w:val="004652E4"/>
    <w:rsid w:val="004703D7"/>
    <w:rsid w:val="004706A7"/>
    <w:rsid w:val="004719BE"/>
    <w:rsid w:val="00471B99"/>
    <w:rsid w:val="00474120"/>
    <w:rsid w:val="0047614D"/>
    <w:rsid w:val="0048042A"/>
    <w:rsid w:val="004813BE"/>
    <w:rsid w:val="0048282E"/>
    <w:rsid w:val="00483E0C"/>
    <w:rsid w:val="004950D5"/>
    <w:rsid w:val="004A6219"/>
    <w:rsid w:val="004B2CDE"/>
    <w:rsid w:val="004B4D2C"/>
    <w:rsid w:val="004B5A1F"/>
    <w:rsid w:val="004C10CF"/>
    <w:rsid w:val="004C6C4D"/>
    <w:rsid w:val="004D1541"/>
    <w:rsid w:val="004D26FF"/>
    <w:rsid w:val="004D358B"/>
    <w:rsid w:val="004E00D2"/>
    <w:rsid w:val="004E00D4"/>
    <w:rsid w:val="004E7E55"/>
    <w:rsid w:val="004F6502"/>
    <w:rsid w:val="00504E0B"/>
    <w:rsid w:val="00507F9F"/>
    <w:rsid w:val="005112F3"/>
    <w:rsid w:val="00512814"/>
    <w:rsid w:val="00520B00"/>
    <w:rsid w:val="005222C9"/>
    <w:rsid w:val="00530E99"/>
    <w:rsid w:val="00543C78"/>
    <w:rsid w:val="00546662"/>
    <w:rsid w:val="00564298"/>
    <w:rsid w:val="00565824"/>
    <w:rsid w:val="00574141"/>
    <w:rsid w:val="00575285"/>
    <w:rsid w:val="00582681"/>
    <w:rsid w:val="005847D4"/>
    <w:rsid w:val="005952F2"/>
    <w:rsid w:val="0059638B"/>
    <w:rsid w:val="005A7600"/>
    <w:rsid w:val="005B2903"/>
    <w:rsid w:val="005B3B89"/>
    <w:rsid w:val="005B5FED"/>
    <w:rsid w:val="005C027D"/>
    <w:rsid w:val="005C3600"/>
    <w:rsid w:val="005C51A7"/>
    <w:rsid w:val="005E7071"/>
    <w:rsid w:val="005F6ACE"/>
    <w:rsid w:val="006023D8"/>
    <w:rsid w:val="00607DDF"/>
    <w:rsid w:val="00625F78"/>
    <w:rsid w:val="006268AB"/>
    <w:rsid w:val="00626F9B"/>
    <w:rsid w:val="0062791A"/>
    <w:rsid w:val="00633FB0"/>
    <w:rsid w:val="00636206"/>
    <w:rsid w:val="006377D5"/>
    <w:rsid w:val="00640840"/>
    <w:rsid w:val="00641469"/>
    <w:rsid w:val="006438B7"/>
    <w:rsid w:val="00663991"/>
    <w:rsid w:val="00666701"/>
    <w:rsid w:val="0067219A"/>
    <w:rsid w:val="00692DA1"/>
    <w:rsid w:val="0069412A"/>
    <w:rsid w:val="0069485D"/>
    <w:rsid w:val="006A0524"/>
    <w:rsid w:val="006A723D"/>
    <w:rsid w:val="006A7EAD"/>
    <w:rsid w:val="006B1419"/>
    <w:rsid w:val="006C23C0"/>
    <w:rsid w:val="006C2FFE"/>
    <w:rsid w:val="006D7F5B"/>
    <w:rsid w:val="006E1337"/>
    <w:rsid w:val="006E4C0B"/>
    <w:rsid w:val="006F0CDB"/>
    <w:rsid w:val="006F5B15"/>
    <w:rsid w:val="006F67AC"/>
    <w:rsid w:val="0070499A"/>
    <w:rsid w:val="00712D0A"/>
    <w:rsid w:val="00724B95"/>
    <w:rsid w:val="007256FE"/>
    <w:rsid w:val="00727A16"/>
    <w:rsid w:val="0073070F"/>
    <w:rsid w:val="00731131"/>
    <w:rsid w:val="00733435"/>
    <w:rsid w:val="0074080F"/>
    <w:rsid w:val="0074354A"/>
    <w:rsid w:val="0076185F"/>
    <w:rsid w:val="0077086D"/>
    <w:rsid w:val="00787A56"/>
    <w:rsid w:val="00794730"/>
    <w:rsid w:val="0079540E"/>
    <w:rsid w:val="00796C58"/>
    <w:rsid w:val="007A2633"/>
    <w:rsid w:val="007B2D82"/>
    <w:rsid w:val="007B4345"/>
    <w:rsid w:val="007B5508"/>
    <w:rsid w:val="007B5F27"/>
    <w:rsid w:val="007D10F4"/>
    <w:rsid w:val="007D16A1"/>
    <w:rsid w:val="007D2474"/>
    <w:rsid w:val="007D6435"/>
    <w:rsid w:val="007D7546"/>
    <w:rsid w:val="007E459B"/>
    <w:rsid w:val="007E46AD"/>
    <w:rsid w:val="007F0EC3"/>
    <w:rsid w:val="007F2780"/>
    <w:rsid w:val="007F3A70"/>
    <w:rsid w:val="007F5A4C"/>
    <w:rsid w:val="00810024"/>
    <w:rsid w:val="00816258"/>
    <w:rsid w:val="00832E82"/>
    <w:rsid w:val="00836CA5"/>
    <w:rsid w:val="00837DF8"/>
    <w:rsid w:val="00841E8A"/>
    <w:rsid w:val="00847BEC"/>
    <w:rsid w:val="008504AD"/>
    <w:rsid w:val="00850CB8"/>
    <w:rsid w:val="00860A00"/>
    <w:rsid w:val="00871546"/>
    <w:rsid w:val="00875034"/>
    <w:rsid w:val="00876001"/>
    <w:rsid w:val="00877614"/>
    <w:rsid w:val="00884F1C"/>
    <w:rsid w:val="00890A16"/>
    <w:rsid w:val="0089219C"/>
    <w:rsid w:val="008C02D6"/>
    <w:rsid w:val="008C5E19"/>
    <w:rsid w:val="008E1B9E"/>
    <w:rsid w:val="008E4996"/>
    <w:rsid w:val="008E644D"/>
    <w:rsid w:val="008E697E"/>
    <w:rsid w:val="008E76AF"/>
    <w:rsid w:val="008F1E93"/>
    <w:rsid w:val="008F736F"/>
    <w:rsid w:val="00901C7A"/>
    <w:rsid w:val="00903FD5"/>
    <w:rsid w:val="00905798"/>
    <w:rsid w:val="00910961"/>
    <w:rsid w:val="00917816"/>
    <w:rsid w:val="00924F67"/>
    <w:rsid w:val="009349B2"/>
    <w:rsid w:val="00934C20"/>
    <w:rsid w:val="00950FFD"/>
    <w:rsid w:val="00951AF6"/>
    <w:rsid w:val="00953A27"/>
    <w:rsid w:val="0095624C"/>
    <w:rsid w:val="0095733A"/>
    <w:rsid w:val="0096289D"/>
    <w:rsid w:val="00962B11"/>
    <w:rsid w:val="00970839"/>
    <w:rsid w:val="00971B15"/>
    <w:rsid w:val="0097290B"/>
    <w:rsid w:val="00973B60"/>
    <w:rsid w:val="0097484B"/>
    <w:rsid w:val="00976154"/>
    <w:rsid w:val="0098461E"/>
    <w:rsid w:val="009916DC"/>
    <w:rsid w:val="0099687B"/>
    <w:rsid w:val="0099745D"/>
    <w:rsid w:val="009A10C6"/>
    <w:rsid w:val="009A1F0E"/>
    <w:rsid w:val="009B44FD"/>
    <w:rsid w:val="009B487D"/>
    <w:rsid w:val="009B580B"/>
    <w:rsid w:val="009C136F"/>
    <w:rsid w:val="009C3B18"/>
    <w:rsid w:val="009E3F45"/>
    <w:rsid w:val="009E46FB"/>
    <w:rsid w:val="009E6C86"/>
    <w:rsid w:val="009E75ED"/>
    <w:rsid w:val="009F25EA"/>
    <w:rsid w:val="00A1147D"/>
    <w:rsid w:val="00A128D1"/>
    <w:rsid w:val="00A2670B"/>
    <w:rsid w:val="00A27E6D"/>
    <w:rsid w:val="00A40E22"/>
    <w:rsid w:val="00A42EF0"/>
    <w:rsid w:val="00A450A0"/>
    <w:rsid w:val="00A518FF"/>
    <w:rsid w:val="00A5305A"/>
    <w:rsid w:val="00A53EA3"/>
    <w:rsid w:val="00A552BE"/>
    <w:rsid w:val="00A60342"/>
    <w:rsid w:val="00A62713"/>
    <w:rsid w:val="00A64266"/>
    <w:rsid w:val="00A71ADB"/>
    <w:rsid w:val="00A71E7D"/>
    <w:rsid w:val="00A84DEC"/>
    <w:rsid w:val="00A966C1"/>
    <w:rsid w:val="00A96D00"/>
    <w:rsid w:val="00AA008B"/>
    <w:rsid w:val="00AA64A4"/>
    <w:rsid w:val="00AB1E72"/>
    <w:rsid w:val="00AB38DE"/>
    <w:rsid w:val="00AC1A0C"/>
    <w:rsid w:val="00AC6747"/>
    <w:rsid w:val="00AD34A2"/>
    <w:rsid w:val="00AD3D21"/>
    <w:rsid w:val="00AE277F"/>
    <w:rsid w:val="00AF07AD"/>
    <w:rsid w:val="00B016C2"/>
    <w:rsid w:val="00B06AED"/>
    <w:rsid w:val="00B13DD6"/>
    <w:rsid w:val="00B202B9"/>
    <w:rsid w:val="00B2728C"/>
    <w:rsid w:val="00B321A6"/>
    <w:rsid w:val="00B33E7B"/>
    <w:rsid w:val="00B40891"/>
    <w:rsid w:val="00B40A80"/>
    <w:rsid w:val="00B5188F"/>
    <w:rsid w:val="00B55625"/>
    <w:rsid w:val="00B576E1"/>
    <w:rsid w:val="00B6120D"/>
    <w:rsid w:val="00B620A5"/>
    <w:rsid w:val="00B86202"/>
    <w:rsid w:val="00B8791C"/>
    <w:rsid w:val="00B92B6A"/>
    <w:rsid w:val="00B953B7"/>
    <w:rsid w:val="00B97EB4"/>
    <w:rsid w:val="00BA2AD4"/>
    <w:rsid w:val="00BA5DDC"/>
    <w:rsid w:val="00BB1844"/>
    <w:rsid w:val="00BB790F"/>
    <w:rsid w:val="00BD0654"/>
    <w:rsid w:val="00BD5F9B"/>
    <w:rsid w:val="00BE2A00"/>
    <w:rsid w:val="00BE6500"/>
    <w:rsid w:val="00BF07F0"/>
    <w:rsid w:val="00C00C25"/>
    <w:rsid w:val="00C0203F"/>
    <w:rsid w:val="00C05413"/>
    <w:rsid w:val="00C0717D"/>
    <w:rsid w:val="00C1796A"/>
    <w:rsid w:val="00C17A1E"/>
    <w:rsid w:val="00C22652"/>
    <w:rsid w:val="00C27419"/>
    <w:rsid w:val="00C3045D"/>
    <w:rsid w:val="00C32B84"/>
    <w:rsid w:val="00C41021"/>
    <w:rsid w:val="00C428B6"/>
    <w:rsid w:val="00C52D3B"/>
    <w:rsid w:val="00C57AA6"/>
    <w:rsid w:val="00C638D2"/>
    <w:rsid w:val="00C6501F"/>
    <w:rsid w:val="00C67F11"/>
    <w:rsid w:val="00C70630"/>
    <w:rsid w:val="00C71E2E"/>
    <w:rsid w:val="00C91A38"/>
    <w:rsid w:val="00C94287"/>
    <w:rsid w:val="00C95B05"/>
    <w:rsid w:val="00C95BC1"/>
    <w:rsid w:val="00CA0E82"/>
    <w:rsid w:val="00CA1465"/>
    <w:rsid w:val="00CA233D"/>
    <w:rsid w:val="00CA271F"/>
    <w:rsid w:val="00CA2901"/>
    <w:rsid w:val="00CA314A"/>
    <w:rsid w:val="00CA331E"/>
    <w:rsid w:val="00CB5FDC"/>
    <w:rsid w:val="00CB616E"/>
    <w:rsid w:val="00CC2040"/>
    <w:rsid w:val="00CD2F66"/>
    <w:rsid w:val="00CD49E0"/>
    <w:rsid w:val="00CD6EEE"/>
    <w:rsid w:val="00CD7CA8"/>
    <w:rsid w:val="00CE16FD"/>
    <w:rsid w:val="00CE68D9"/>
    <w:rsid w:val="00CE6A00"/>
    <w:rsid w:val="00CF0D8F"/>
    <w:rsid w:val="00CF536C"/>
    <w:rsid w:val="00CF7108"/>
    <w:rsid w:val="00D05F13"/>
    <w:rsid w:val="00D06610"/>
    <w:rsid w:val="00D12123"/>
    <w:rsid w:val="00D33F7B"/>
    <w:rsid w:val="00D36444"/>
    <w:rsid w:val="00D4199F"/>
    <w:rsid w:val="00D54945"/>
    <w:rsid w:val="00D57E62"/>
    <w:rsid w:val="00D665EE"/>
    <w:rsid w:val="00D75337"/>
    <w:rsid w:val="00D91F39"/>
    <w:rsid w:val="00DA78E7"/>
    <w:rsid w:val="00DB6112"/>
    <w:rsid w:val="00DC4731"/>
    <w:rsid w:val="00DC5B63"/>
    <w:rsid w:val="00DC5EBC"/>
    <w:rsid w:val="00DC6A51"/>
    <w:rsid w:val="00DC7E27"/>
    <w:rsid w:val="00DD30D0"/>
    <w:rsid w:val="00DD644A"/>
    <w:rsid w:val="00DE179E"/>
    <w:rsid w:val="00DE7991"/>
    <w:rsid w:val="00DE7EBA"/>
    <w:rsid w:val="00DF28A5"/>
    <w:rsid w:val="00DF4308"/>
    <w:rsid w:val="00E121AE"/>
    <w:rsid w:val="00E14FBB"/>
    <w:rsid w:val="00E163A8"/>
    <w:rsid w:val="00E2221B"/>
    <w:rsid w:val="00E32E51"/>
    <w:rsid w:val="00E3595F"/>
    <w:rsid w:val="00E3676B"/>
    <w:rsid w:val="00E372E5"/>
    <w:rsid w:val="00E46C54"/>
    <w:rsid w:val="00E54085"/>
    <w:rsid w:val="00E728A6"/>
    <w:rsid w:val="00E730C8"/>
    <w:rsid w:val="00E73E02"/>
    <w:rsid w:val="00E80173"/>
    <w:rsid w:val="00E82BE7"/>
    <w:rsid w:val="00E93CBC"/>
    <w:rsid w:val="00E940F5"/>
    <w:rsid w:val="00EA0359"/>
    <w:rsid w:val="00EA0B8C"/>
    <w:rsid w:val="00EA1C19"/>
    <w:rsid w:val="00EB2053"/>
    <w:rsid w:val="00EB27F5"/>
    <w:rsid w:val="00EB7240"/>
    <w:rsid w:val="00EC075C"/>
    <w:rsid w:val="00EC3EB2"/>
    <w:rsid w:val="00EC5C24"/>
    <w:rsid w:val="00EC5C82"/>
    <w:rsid w:val="00ED0CD8"/>
    <w:rsid w:val="00EE1201"/>
    <w:rsid w:val="00EE7CDA"/>
    <w:rsid w:val="00EF2AEE"/>
    <w:rsid w:val="00EF4D32"/>
    <w:rsid w:val="00EF6FDE"/>
    <w:rsid w:val="00F00911"/>
    <w:rsid w:val="00F04C13"/>
    <w:rsid w:val="00F109F4"/>
    <w:rsid w:val="00F222CC"/>
    <w:rsid w:val="00F24D22"/>
    <w:rsid w:val="00F25CF7"/>
    <w:rsid w:val="00F30956"/>
    <w:rsid w:val="00F42433"/>
    <w:rsid w:val="00F56484"/>
    <w:rsid w:val="00F61E5E"/>
    <w:rsid w:val="00F634B3"/>
    <w:rsid w:val="00F63B6B"/>
    <w:rsid w:val="00F65560"/>
    <w:rsid w:val="00F72466"/>
    <w:rsid w:val="00F73CBE"/>
    <w:rsid w:val="00F76E70"/>
    <w:rsid w:val="00F8004F"/>
    <w:rsid w:val="00F97693"/>
    <w:rsid w:val="00FA1565"/>
    <w:rsid w:val="00FB1FFC"/>
    <w:rsid w:val="00FB40A4"/>
    <w:rsid w:val="00FC1237"/>
    <w:rsid w:val="00FC3D33"/>
    <w:rsid w:val="00FC7FB0"/>
    <w:rsid w:val="00FD1946"/>
    <w:rsid w:val="00FD65AA"/>
    <w:rsid w:val="00FF6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0C0B67"/>
  <w15:chartTrackingRefBased/>
  <w15:docId w15:val="{6DB40E65-D529-4DB9-BFB5-A8087081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502"/>
    <w:pPr>
      <w:spacing w:after="0" w:line="240" w:lineRule="auto"/>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3F65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703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428B6"/>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unhideWhenUsed/>
    <w:qFormat/>
    <w:rsid w:val="000F4706"/>
    <w:pPr>
      <w:spacing w:before="240" w:after="60"/>
      <w:outlineLvl w:val="4"/>
    </w:pPr>
    <w:rPr>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6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F4706"/>
    <w:rPr>
      <w:rFonts w:ascii="Calibri" w:eastAsia="Times New Roman" w:hAnsi="Calibri" w:cs="Times New Roman"/>
      <w:b/>
      <w:bCs/>
      <w:i/>
      <w:iCs/>
      <w:sz w:val="26"/>
      <w:szCs w:val="26"/>
      <w:lang w:val="x-none" w:eastAsia="x-none"/>
    </w:rPr>
  </w:style>
  <w:style w:type="paragraph" w:styleId="ListParagraph">
    <w:name w:val="List Paragraph"/>
    <w:basedOn w:val="Normal"/>
    <w:uiPriority w:val="34"/>
    <w:qFormat/>
    <w:rsid w:val="000F4706"/>
    <w:pPr>
      <w:ind w:left="720"/>
      <w:contextualSpacing/>
    </w:pPr>
  </w:style>
  <w:style w:type="character" w:styleId="Hyperlink">
    <w:name w:val="Hyperlink"/>
    <w:rsid w:val="000F4706"/>
    <w:rPr>
      <w:color w:val="0000FF"/>
      <w:u w:val="single"/>
    </w:rPr>
  </w:style>
  <w:style w:type="paragraph" w:customStyle="1" w:styleId="CompanyInfo">
    <w:name w:val="Company Info"/>
    <w:basedOn w:val="Normal"/>
    <w:rsid w:val="000F4706"/>
    <w:pPr>
      <w:spacing w:after="180"/>
      <w:jc w:val="center"/>
    </w:pPr>
    <w:rPr>
      <w:rFonts w:ascii="Lucida Sans Unicode" w:hAnsi="Lucida Sans Unicode" w:cs="Lucida Sans Unicode"/>
      <w:sz w:val="18"/>
    </w:rPr>
  </w:style>
  <w:style w:type="paragraph" w:styleId="Footer">
    <w:name w:val="footer"/>
    <w:basedOn w:val="Normal"/>
    <w:link w:val="FooterChar"/>
    <w:uiPriority w:val="99"/>
    <w:rsid w:val="000F4706"/>
    <w:pPr>
      <w:tabs>
        <w:tab w:val="left" w:pos="0"/>
        <w:tab w:val="left" w:pos="720"/>
        <w:tab w:val="left" w:pos="1440"/>
        <w:tab w:val="left" w:pos="2160"/>
        <w:tab w:val="left" w:pos="2880"/>
        <w:tab w:val="left" w:pos="3600"/>
        <w:tab w:val="center" w:pos="4320"/>
        <w:tab w:val="left" w:pos="5040"/>
        <w:tab w:val="left" w:pos="5760"/>
        <w:tab w:val="left" w:pos="6480"/>
        <w:tab w:val="left" w:pos="7200"/>
        <w:tab w:val="left" w:pos="7920"/>
        <w:tab w:val="right" w:pos="8640"/>
      </w:tabs>
      <w:spacing w:line="295" w:lineRule="auto"/>
    </w:pPr>
    <w:rPr>
      <w:rFonts w:ascii="Times New Roman" w:hAnsi="Times New Roman"/>
      <w:color w:val="000000"/>
      <w:kern w:val="28"/>
      <w:lang w:val="x-none" w:eastAsia="x-none"/>
    </w:rPr>
  </w:style>
  <w:style w:type="character" w:customStyle="1" w:styleId="FooterChar">
    <w:name w:val="Footer Char"/>
    <w:basedOn w:val="DefaultParagraphFont"/>
    <w:link w:val="Footer"/>
    <w:uiPriority w:val="99"/>
    <w:rsid w:val="000F4706"/>
    <w:rPr>
      <w:rFonts w:ascii="Times New Roman" w:eastAsia="Times New Roman" w:hAnsi="Times New Roman" w:cs="Times New Roman"/>
      <w:color w:val="000000"/>
      <w:kern w:val="28"/>
      <w:sz w:val="24"/>
      <w:szCs w:val="24"/>
      <w:lang w:val="x-none" w:eastAsia="x-none"/>
    </w:rPr>
  </w:style>
  <w:style w:type="paragraph" w:styleId="NormalWeb">
    <w:name w:val="Normal (Web)"/>
    <w:basedOn w:val="Normal"/>
    <w:uiPriority w:val="99"/>
    <w:unhideWhenUsed/>
    <w:rsid w:val="000F4706"/>
    <w:pPr>
      <w:spacing w:before="100" w:beforeAutospacing="1" w:after="100" w:afterAutospacing="1"/>
    </w:pPr>
    <w:rPr>
      <w:rFonts w:ascii="Times New Roman" w:hAnsi="Times New Roman"/>
    </w:rPr>
  </w:style>
  <w:style w:type="table" w:customStyle="1" w:styleId="TableGrid1">
    <w:name w:val="Table Grid1"/>
    <w:basedOn w:val="TableNormal"/>
    <w:next w:val="TableGrid"/>
    <w:uiPriority w:val="39"/>
    <w:rsid w:val="004B2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96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07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6C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CDD"/>
    <w:rPr>
      <w:rFonts w:ascii="Segoe UI" w:eastAsia="Times New Roman" w:hAnsi="Segoe UI" w:cs="Segoe UI"/>
      <w:sz w:val="18"/>
      <w:szCs w:val="18"/>
    </w:rPr>
  </w:style>
  <w:style w:type="character" w:customStyle="1" w:styleId="apple-converted-space">
    <w:name w:val="apple-converted-space"/>
    <w:basedOn w:val="DefaultParagraphFont"/>
    <w:rsid w:val="00727A16"/>
  </w:style>
  <w:style w:type="paragraph" w:styleId="NoSpacing">
    <w:name w:val="No Spacing"/>
    <w:uiPriority w:val="1"/>
    <w:qFormat/>
    <w:rsid w:val="00727A16"/>
    <w:pPr>
      <w:spacing w:after="0" w:line="240" w:lineRule="auto"/>
    </w:pPr>
    <w:rPr>
      <w:rFonts w:ascii="Calibri" w:eastAsia="Times New Roman" w:hAnsi="Calibri" w:cs="Times New Roman"/>
      <w:sz w:val="24"/>
      <w:szCs w:val="24"/>
    </w:rPr>
  </w:style>
  <w:style w:type="paragraph" w:styleId="PlainText">
    <w:name w:val="Plain Text"/>
    <w:basedOn w:val="Normal"/>
    <w:link w:val="PlainTextChar"/>
    <w:uiPriority w:val="99"/>
    <w:unhideWhenUsed/>
    <w:rsid w:val="00A71ADB"/>
    <w:rPr>
      <w:rFonts w:eastAsiaTheme="minorHAnsi" w:cstheme="minorBidi"/>
      <w:sz w:val="22"/>
      <w:szCs w:val="21"/>
    </w:rPr>
  </w:style>
  <w:style w:type="character" w:customStyle="1" w:styleId="PlainTextChar">
    <w:name w:val="Plain Text Char"/>
    <w:basedOn w:val="DefaultParagraphFont"/>
    <w:link w:val="PlainText"/>
    <w:uiPriority w:val="99"/>
    <w:rsid w:val="00A71ADB"/>
    <w:rPr>
      <w:rFonts w:ascii="Calibri" w:hAnsi="Calibri"/>
      <w:szCs w:val="21"/>
    </w:rPr>
  </w:style>
  <w:style w:type="character" w:customStyle="1" w:styleId="my">
    <w:name w:val="my"/>
    <w:basedOn w:val="DefaultParagraphFont"/>
    <w:rsid w:val="00AA64A4"/>
  </w:style>
  <w:style w:type="character" w:customStyle="1" w:styleId="ssa">
    <w:name w:val="ssa"/>
    <w:basedOn w:val="DefaultParagraphFont"/>
    <w:rsid w:val="00AA64A4"/>
  </w:style>
  <w:style w:type="paragraph" w:styleId="Header">
    <w:name w:val="header"/>
    <w:basedOn w:val="Normal"/>
    <w:link w:val="HeaderChar"/>
    <w:uiPriority w:val="99"/>
    <w:unhideWhenUsed/>
    <w:rsid w:val="00AA64A4"/>
    <w:pPr>
      <w:tabs>
        <w:tab w:val="center" w:pos="4680"/>
        <w:tab w:val="right" w:pos="9360"/>
      </w:tabs>
    </w:pPr>
  </w:style>
  <w:style w:type="character" w:customStyle="1" w:styleId="HeaderChar">
    <w:name w:val="Header Char"/>
    <w:basedOn w:val="DefaultParagraphFont"/>
    <w:link w:val="Header"/>
    <w:uiPriority w:val="99"/>
    <w:rsid w:val="00AA64A4"/>
    <w:rPr>
      <w:rFonts w:ascii="Calibri" w:eastAsia="Times New Roman" w:hAnsi="Calibri" w:cs="Times New Roman"/>
      <w:sz w:val="24"/>
      <w:szCs w:val="24"/>
    </w:rPr>
  </w:style>
  <w:style w:type="paragraph" w:customStyle="1" w:styleId="xmsonormal">
    <w:name w:val="x_msonormal"/>
    <w:basedOn w:val="Normal"/>
    <w:rsid w:val="004F6502"/>
    <w:rPr>
      <w:rFonts w:ascii="Times New Roman" w:eastAsiaTheme="minorHAnsi" w:hAnsi="Times New Roman"/>
    </w:rPr>
  </w:style>
  <w:style w:type="character" w:styleId="CommentReference">
    <w:name w:val="annotation reference"/>
    <w:basedOn w:val="DefaultParagraphFont"/>
    <w:uiPriority w:val="99"/>
    <w:semiHidden/>
    <w:unhideWhenUsed/>
    <w:rsid w:val="00B953B7"/>
    <w:rPr>
      <w:sz w:val="16"/>
      <w:szCs w:val="16"/>
    </w:rPr>
  </w:style>
  <w:style w:type="paragraph" w:styleId="CommentText">
    <w:name w:val="annotation text"/>
    <w:basedOn w:val="Normal"/>
    <w:link w:val="CommentTextChar"/>
    <w:uiPriority w:val="99"/>
    <w:semiHidden/>
    <w:unhideWhenUsed/>
    <w:rsid w:val="00B953B7"/>
    <w:rPr>
      <w:sz w:val="20"/>
      <w:szCs w:val="20"/>
    </w:rPr>
  </w:style>
  <w:style w:type="character" w:customStyle="1" w:styleId="CommentTextChar">
    <w:name w:val="Comment Text Char"/>
    <w:basedOn w:val="DefaultParagraphFont"/>
    <w:link w:val="CommentText"/>
    <w:uiPriority w:val="99"/>
    <w:semiHidden/>
    <w:rsid w:val="00B953B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53B7"/>
    <w:rPr>
      <w:b/>
      <w:bCs/>
    </w:rPr>
  </w:style>
  <w:style w:type="character" w:customStyle="1" w:styleId="CommentSubjectChar">
    <w:name w:val="Comment Subject Char"/>
    <w:basedOn w:val="CommentTextChar"/>
    <w:link w:val="CommentSubject"/>
    <w:uiPriority w:val="99"/>
    <w:semiHidden/>
    <w:rsid w:val="00B953B7"/>
    <w:rPr>
      <w:rFonts w:ascii="Calibri" w:eastAsia="Times New Roman" w:hAnsi="Calibri" w:cs="Times New Roman"/>
      <w:b/>
      <w:bCs/>
      <w:sz w:val="20"/>
      <w:szCs w:val="20"/>
    </w:rPr>
  </w:style>
  <w:style w:type="paragraph" w:styleId="Revision">
    <w:name w:val="Revision"/>
    <w:hidden/>
    <w:uiPriority w:val="99"/>
    <w:semiHidden/>
    <w:rsid w:val="008C02D6"/>
    <w:pPr>
      <w:spacing w:after="0" w:line="240" w:lineRule="auto"/>
    </w:pPr>
    <w:rPr>
      <w:rFonts w:ascii="Calibri" w:eastAsia="Times New Roman" w:hAnsi="Calibri" w:cs="Times New Roman"/>
      <w:sz w:val="24"/>
      <w:szCs w:val="24"/>
    </w:rPr>
  </w:style>
  <w:style w:type="character" w:styleId="FollowedHyperlink">
    <w:name w:val="FollowedHyperlink"/>
    <w:basedOn w:val="DefaultParagraphFont"/>
    <w:uiPriority w:val="99"/>
    <w:semiHidden/>
    <w:unhideWhenUsed/>
    <w:rsid w:val="006268AB"/>
    <w:rPr>
      <w:color w:val="954F72" w:themeColor="followedHyperlink"/>
      <w:u w:val="single"/>
    </w:rPr>
  </w:style>
  <w:style w:type="table" w:customStyle="1" w:styleId="TableGrid12">
    <w:name w:val="Table Grid12"/>
    <w:basedOn w:val="TableNormal"/>
    <w:next w:val="TableGrid"/>
    <w:uiPriority w:val="39"/>
    <w:rsid w:val="00CD7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F65B2"/>
    <w:rPr>
      <w:rFonts w:asciiTheme="majorHAnsi" w:eastAsiaTheme="majorEastAsia" w:hAnsiTheme="majorHAnsi" w:cstheme="majorBidi"/>
      <w:color w:val="2E74B5" w:themeColor="accent1" w:themeShade="BF"/>
      <w:sz w:val="32"/>
      <w:szCs w:val="32"/>
    </w:rPr>
  </w:style>
  <w:style w:type="paragraph" w:customStyle="1" w:styleId="gdp">
    <w:name w:val="gd_p"/>
    <w:basedOn w:val="Normal"/>
    <w:uiPriority w:val="99"/>
    <w:semiHidden/>
    <w:rsid w:val="003F65B2"/>
    <w:pPr>
      <w:spacing w:before="100" w:beforeAutospacing="1" w:after="100" w:afterAutospacing="1"/>
    </w:pPr>
    <w:rPr>
      <w:rFonts w:ascii="Times New Roman" w:eastAsiaTheme="minorHAnsi" w:hAnsi="Times New Roman"/>
    </w:rPr>
  </w:style>
  <w:style w:type="character" w:customStyle="1" w:styleId="Heading2Char">
    <w:name w:val="Heading 2 Char"/>
    <w:basedOn w:val="DefaultParagraphFont"/>
    <w:link w:val="Heading2"/>
    <w:uiPriority w:val="9"/>
    <w:semiHidden/>
    <w:rsid w:val="004703D7"/>
    <w:rPr>
      <w:rFonts w:asciiTheme="majorHAnsi" w:eastAsiaTheme="majorEastAsia" w:hAnsiTheme="majorHAnsi" w:cstheme="majorBidi"/>
      <w:color w:val="2E74B5" w:themeColor="accent1" w:themeShade="BF"/>
      <w:sz w:val="26"/>
      <w:szCs w:val="26"/>
    </w:rPr>
  </w:style>
  <w:style w:type="table" w:customStyle="1" w:styleId="TableGrid121">
    <w:name w:val="Table Grid121"/>
    <w:basedOn w:val="TableNormal"/>
    <w:next w:val="TableGrid"/>
    <w:uiPriority w:val="39"/>
    <w:rsid w:val="00602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D10F4"/>
    <w:rPr>
      <w:b/>
      <w:bCs/>
    </w:rPr>
  </w:style>
  <w:style w:type="character" w:customStyle="1" w:styleId="Heading3Char">
    <w:name w:val="Heading 3 Char"/>
    <w:basedOn w:val="DefaultParagraphFont"/>
    <w:link w:val="Heading3"/>
    <w:uiPriority w:val="9"/>
    <w:semiHidden/>
    <w:rsid w:val="00C428B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318">
      <w:bodyDiv w:val="1"/>
      <w:marLeft w:val="0"/>
      <w:marRight w:val="0"/>
      <w:marTop w:val="0"/>
      <w:marBottom w:val="0"/>
      <w:divBdr>
        <w:top w:val="none" w:sz="0" w:space="0" w:color="auto"/>
        <w:left w:val="none" w:sz="0" w:space="0" w:color="auto"/>
        <w:bottom w:val="none" w:sz="0" w:space="0" w:color="auto"/>
        <w:right w:val="none" w:sz="0" w:space="0" w:color="auto"/>
      </w:divBdr>
    </w:div>
    <w:div w:id="120464448">
      <w:bodyDiv w:val="1"/>
      <w:marLeft w:val="0"/>
      <w:marRight w:val="0"/>
      <w:marTop w:val="0"/>
      <w:marBottom w:val="0"/>
      <w:divBdr>
        <w:top w:val="none" w:sz="0" w:space="0" w:color="auto"/>
        <w:left w:val="none" w:sz="0" w:space="0" w:color="auto"/>
        <w:bottom w:val="none" w:sz="0" w:space="0" w:color="auto"/>
        <w:right w:val="none" w:sz="0" w:space="0" w:color="auto"/>
      </w:divBdr>
    </w:div>
    <w:div w:id="179122485">
      <w:bodyDiv w:val="1"/>
      <w:marLeft w:val="0"/>
      <w:marRight w:val="0"/>
      <w:marTop w:val="0"/>
      <w:marBottom w:val="0"/>
      <w:divBdr>
        <w:top w:val="none" w:sz="0" w:space="0" w:color="auto"/>
        <w:left w:val="none" w:sz="0" w:space="0" w:color="auto"/>
        <w:bottom w:val="none" w:sz="0" w:space="0" w:color="auto"/>
        <w:right w:val="none" w:sz="0" w:space="0" w:color="auto"/>
      </w:divBdr>
    </w:div>
    <w:div w:id="179588749">
      <w:bodyDiv w:val="1"/>
      <w:marLeft w:val="0"/>
      <w:marRight w:val="0"/>
      <w:marTop w:val="0"/>
      <w:marBottom w:val="0"/>
      <w:divBdr>
        <w:top w:val="none" w:sz="0" w:space="0" w:color="auto"/>
        <w:left w:val="none" w:sz="0" w:space="0" w:color="auto"/>
        <w:bottom w:val="none" w:sz="0" w:space="0" w:color="auto"/>
        <w:right w:val="none" w:sz="0" w:space="0" w:color="auto"/>
      </w:divBdr>
    </w:div>
    <w:div w:id="375081102">
      <w:bodyDiv w:val="1"/>
      <w:marLeft w:val="0"/>
      <w:marRight w:val="0"/>
      <w:marTop w:val="0"/>
      <w:marBottom w:val="0"/>
      <w:divBdr>
        <w:top w:val="none" w:sz="0" w:space="0" w:color="auto"/>
        <w:left w:val="none" w:sz="0" w:space="0" w:color="auto"/>
        <w:bottom w:val="none" w:sz="0" w:space="0" w:color="auto"/>
        <w:right w:val="none" w:sz="0" w:space="0" w:color="auto"/>
      </w:divBdr>
    </w:div>
    <w:div w:id="438526035">
      <w:bodyDiv w:val="1"/>
      <w:marLeft w:val="0"/>
      <w:marRight w:val="0"/>
      <w:marTop w:val="0"/>
      <w:marBottom w:val="0"/>
      <w:divBdr>
        <w:top w:val="none" w:sz="0" w:space="0" w:color="auto"/>
        <w:left w:val="none" w:sz="0" w:space="0" w:color="auto"/>
        <w:bottom w:val="none" w:sz="0" w:space="0" w:color="auto"/>
        <w:right w:val="none" w:sz="0" w:space="0" w:color="auto"/>
      </w:divBdr>
    </w:div>
    <w:div w:id="472791176">
      <w:bodyDiv w:val="1"/>
      <w:marLeft w:val="0"/>
      <w:marRight w:val="0"/>
      <w:marTop w:val="0"/>
      <w:marBottom w:val="0"/>
      <w:divBdr>
        <w:top w:val="none" w:sz="0" w:space="0" w:color="auto"/>
        <w:left w:val="none" w:sz="0" w:space="0" w:color="auto"/>
        <w:bottom w:val="none" w:sz="0" w:space="0" w:color="auto"/>
        <w:right w:val="none" w:sz="0" w:space="0" w:color="auto"/>
      </w:divBdr>
    </w:div>
    <w:div w:id="473837954">
      <w:bodyDiv w:val="1"/>
      <w:marLeft w:val="0"/>
      <w:marRight w:val="0"/>
      <w:marTop w:val="0"/>
      <w:marBottom w:val="0"/>
      <w:divBdr>
        <w:top w:val="none" w:sz="0" w:space="0" w:color="auto"/>
        <w:left w:val="none" w:sz="0" w:space="0" w:color="auto"/>
        <w:bottom w:val="none" w:sz="0" w:space="0" w:color="auto"/>
        <w:right w:val="none" w:sz="0" w:space="0" w:color="auto"/>
      </w:divBdr>
    </w:div>
    <w:div w:id="612831043">
      <w:bodyDiv w:val="1"/>
      <w:marLeft w:val="0"/>
      <w:marRight w:val="0"/>
      <w:marTop w:val="0"/>
      <w:marBottom w:val="0"/>
      <w:divBdr>
        <w:top w:val="none" w:sz="0" w:space="0" w:color="auto"/>
        <w:left w:val="none" w:sz="0" w:space="0" w:color="auto"/>
        <w:bottom w:val="none" w:sz="0" w:space="0" w:color="auto"/>
        <w:right w:val="none" w:sz="0" w:space="0" w:color="auto"/>
      </w:divBdr>
    </w:div>
    <w:div w:id="625428575">
      <w:bodyDiv w:val="1"/>
      <w:marLeft w:val="0"/>
      <w:marRight w:val="0"/>
      <w:marTop w:val="0"/>
      <w:marBottom w:val="0"/>
      <w:divBdr>
        <w:top w:val="none" w:sz="0" w:space="0" w:color="auto"/>
        <w:left w:val="none" w:sz="0" w:space="0" w:color="auto"/>
        <w:bottom w:val="none" w:sz="0" w:space="0" w:color="auto"/>
        <w:right w:val="none" w:sz="0" w:space="0" w:color="auto"/>
      </w:divBdr>
    </w:div>
    <w:div w:id="760642879">
      <w:bodyDiv w:val="1"/>
      <w:marLeft w:val="0"/>
      <w:marRight w:val="0"/>
      <w:marTop w:val="0"/>
      <w:marBottom w:val="0"/>
      <w:divBdr>
        <w:top w:val="none" w:sz="0" w:space="0" w:color="auto"/>
        <w:left w:val="none" w:sz="0" w:space="0" w:color="auto"/>
        <w:bottom w:val="none" w:sz="0" w:space="0" w:color="auto"/>
        <w:right w:val="none" w:sz="0" w:space="0" w:color="auto"/>
      </w:divBdr>
      <w:divsChild>
        <w:div w:id="555242007">
          <w:marLeft w:val="0"/>
          <w:marRight w:val="0"/>
          <w:marTop w:val="0"/>
          <w:marBottom w:val="0"/>
          <w:divBdr>
            <w:top w:val="none" w:sz="0" w:space="0" w:color="auto"/>
            <w:left w:val="none" w:sz="0" w:space="0" w:color="auto"/>
            <w:bottom w:val="none" w:sz="0" w:space="0" w:color="auto"/>
            <w:right w:val="none" w:sz="0" w:space="0" w:color="auto"/>
          </w:divBdr>
          <w:divsChild>
            <w:div w:id="1835294734">
              <w:marLeft w:val="0"/>
              <w:marRight w:val="0"/>
              <w:marTop w:val="0"/>
              <w:marBottom w:val="0"/>
              <w:divBdr>
                <w:top w:val="none" w:sz="0" w:space="0" w:color="auto"/>
                <w:left w:val="none" w:sz="0" w:space="0" w:color="auto"/>
                <w:bottom w:val="none" w:sz="0" w:space="0" w:color="auto"/>
                <w:right w:val="none" w:sz="0" w:space="0" w:color="auto"/>
              </w:divBdr>
            </w:div>
            <w:div w:id="1453094631">
              <w:marLeft w:val="0"/>
              <w:marRight w:val="0"/>
              <w:marTop w:val="645"/>
              <w:marBottom w:val="0"/>
              <w:divBdr>
                <w:top w:val="none" w:sz="0" w:space="0" w:color="auto"/>
                <w:left w:val="none" w:sz="0" w:space="0" w:color="auto"/>
                <w:bottom w:val="none" w:sz="0" w:space="0" w:color="auto"/>
                <w:right w:val="none" w:sz="0" w:space="0" w:color="auto"/>
              </w:divBdr>
              <w:divsChild>
                <w:div w:id="4532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21556">
          <w:marLeft w:val="0"/>
          <w:marRight w:val="0"/>
          <w:marTop w:val="0"/>
          <w:marBottom w:val="0"/>
          <w:divBdr>
            <w:top w:val="none" w:sz="0" w:space="0" w:color="auto"/>
            <w:left w:val="none" w:sz="0" w:space="0" w:color="auto"/>
            <w:bottom w:val="none" w:sz="0" w:space="0" w:color="auto"/>
            <w:right w:val="none" w:sz="0" w:space="0" w:color="auto"/>
          </w:divBdr>
          <w:divsChild>
            <w:div w:id="252323134">
              <w:marLeft w:val="0"/>
              <w:marRight w:val="0"/>
              <w:marTop w:val="0"/>
              <w:marBottom w:val="1185"/>
              <w:divBdr>
                <w:top w:val="none" w:sz="0" w:space="0" w:color="auto"/>
                <w:left w:val="none" w:sz="0" w:space="0" w:color="auto"/>
                <w:bottom w:val="none" w:sz="0" w:space="0" w:color="auto"/>
                <w:right w:val="none" w:sz="0" w:space="0" w:color="auto"/>
              </w:divBdr>
              <w:divsChild>
                <w:div w:id="540827014">
                  <w:marLeft w:val="0"/>
                  <w:marRight w:val="0"/>
                  <w:marTop w:val="0"/>
                  <w:marBottom w:val="0"/>
                  <w:divBdr>
                    <w:top w:val="none" w:sz="0" w:space="0" w:color="auto"/>
                    <w:left w:val="none" w:sz="0" w:space="0" w:color="auto"/>
                    <w:bottom w:val="none" w:sz="0" w:space="0" w:color="auto"/>
                    <w:right w:val="none" w:sz="0" w:space="0" w:color="auto"/>
                  </w:divBdr>
                  <w:divsChild>
                    <w:div w:id="1600797331">
                      <w:marLeft w:val="0"/>
                      <w:marRight w:val="0"/>
                      <w:marTop w:val="0"/>
                      <w:marBottom w:val="495"/>
                      <w:divBdr>
                        <w:top w:val="none" w:sz="0" w:space="0" w:color="auto"/>
                        <w:left w:val="none" w:sz="0" w:space="0" w:color="auto"/>
                        <w:bottom w:val="none" w:sz="0" w:space="0" w:color="auto"/>
                        <w:right w:val="none" w:sz="0" w:space="0" w:color="auto"/>
                      </w:divBdr>
                    </w:div>
                    <w:div w:id="1097023443">
                      <w:marLeft w:val="0"/>
                      <w:marRight w:val="0"/>
                      <w:marTop w:val="0"/>
                      <w:marBottom w:val="495"/>
                      <w:divBdr>
                        <w:top w:val="none" w:sz="0" w:space="0" w:color="auto"/>
                        <w:left w:val="none" w:sz="0" w:space="0" w:color="auto"/>
                        <w:bottom w:val="none" w:sz="0" w:space="0" w:color="auto"/>
                        <w:right w:val="none" w:sz="0" w:space="0" w:color="auto"/>
                      </w:divBdr>
                    </w:div>
                    <w:div w:id="466362889">
                      <w:marLeft w:val="0"/>
                      <w:marRight w:val="0"/>
                      <w:marTop w:val="0"/>
                      <w:marBottom w:val="495"/>
                      <w:divBdr>
                        <w:top w:val="none" w:sz="0" w:space="0" w:color="auto"/>
                        <w:left w:val="none" w:sz="0" w:space="0" w:color="auto"/>
                        <w:bottom w:val="none" w:sz="0" w:space="0" w:color="auto"/>
                        <w:right w:val="none" w:sz="0" w:space="0" w:color="auto"/>
                      </w:divBdr>
                    </w:div>
                    <w:div w:id="969550335">
                      <w:marLeft w:val="0"/>
                      <w:marRight w:val="0"/>
                      <w:marTop w:val="0"/>
                      <w:marBottom w:val="495"/>
                      <w:divBdr>
                        <w:top w:val="none" w:sz="0" w:space="0" w:color="auto"/>
                        <w:left w:val="none" w:sz="0" w:space="0" w:color="auto"/>
                        <w:bottom w:val="none" w:sz="0" w:space="0" w:color="auto"/>
                        <w:right w:val="none" w:sz="0" w:space="0" w:color="auto"/>
                      </w:divBdr>
                    </w:div>
                    <w:div w:id="527571599">
                      <w:marLeft w:val="0"/>
                      <w:marRight w:val="0"/>
                      <w:marTop w:val="0"/>
                      <w:marBottom w:val="495"/>
                      <w:divBdr>
                        <w:top w:val="none" w:sz="0" w:space="0" w:color="auto"/>
                        <w:left w:val="none" w:sz="0" w:space="0" w:color="auto"/>
                        <w:bottom w:val="none" w:sz="0" w:space="0" w:color="auto"/>
                        <w:right w:val="none" w:sz="0" w:space="0" w:color="auto"/>
                      </w:divBdr>
                    </w:div>
                    <w:div w:id="13384253">
                      <w:marLeft w:val="0"/>
                      <w:marRight w:val="0"/>
                      <w:marTop w:val="0"/>
                      <w:marBottom w:val="495"/>
                      <w:divBdr>
                        <w:top w:val="none" w:sz="0" w:space="0" w:color="auto"/>
                        <w:left w:val="none" w:sz="0" w:space="0" w:color="auto"/>
                        <w:bottom w:val="none" w:sz="0" w:space="0" w:color="auto"/>
                        <w:right w:val="none" w:sz="0" w:space="0" w:color="auto"/>
                      </w:divBdr>
                    </w:div>
                    <w:div w:id="1376856202">
                      <w:marLeft w:val="0"/>
                      <w:marRight w:val="0"/>
                      <w:marTop w:val="0"/>
                      <w:marBottom w:val="495"/>
                      <w:divBdr>
                        <w:top w:val="none" w:sz="0" w:space="0" w:color="auto"/>
                        <w:left w:val="none" w:sz="0" w:space="0" w:color="auto"/>
                        <w:bottom w:val="none" w:sz="0" w:space="0" w:color="auto"/>
                        <w:right w:val="none" w:sz="0" w:space="0" w:color="auto"/>
                      </w:divBdr>
                    </w:div>
                    <w:div w:id="1555773472">
                      <w:marLeft w:val="0"/>
                      <w:marRight w:val="0"/>
                      <w:marTop w:val="0"/>
                      <w:marBottom w:val="495"/>
                      <w:divBdr>
                        <w:top w:val="none" w:sz="0" w:space="0" w:color="auto"/>
                        <w:left w:val="none" w:sz="0" w:space="0" w:color="auto"/>
                        <w:bottom w:val="none" w:sz="0" w:space="0" w:color="auto"/>
                        <w:right w:val="none" w:sz="0" w:space="0" w:color="auto"/>
                      </w:divBdr>
                    </w:div>
                    <w:div w:id="974139820">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 w:id="771704163">
      <w:bodyDiv w:val="1"/>
      <w:marLeft w:val="0"/>
      <w:marRight w:val="0"/>
      <w:marTop w:val="0"/>
      <w:marBottom w:val="0"/>
      <w:divBdr>
        <w:top w:val="none" w:sz="0" w:space="0" w:color="auto"/>
        <w:left w:val="none" w:sz="0" w:space="0" w:color="auto"/>
        <w:bottom w:val="none" w:sz="0" w:space="0" w:color="auto"/>
        <w:right w:val="none" w:sz="0" w:space="0" w:color="auto"/>
      </w:divBdr>
    </w:div>
    <w:div w:id="800028424">
      <w:bodyDiv w:val="1"/>
      <w:marLeft w:val="0"/>
      <w:marRight w:val="0"/>
      <w:marTop w:val="0"/>
      <w:marBottom w:val="0"/>
      <w:divBdr>
        <w:top w:val="none" w:sz="0" w:space="0" w:color="auto"/>
        <w:left w:val="none" w:sz="0" w:space="0" w:color="auto"/>
        <w:bottom w:val="none" w:sz="0" w:space="0" w:color="auto"/>
        <w:right w:val="none" w:sz="0" w:space="0" w:color="auto"/>
      </w:divBdr>
    </w:div>
    <w:div w:id="811799124">
      <w:bodyDiv w:val="1"/>
      <w:marLeft w:val="0"/>
      <w:marRight w:val="0"/>
      <w:marTop w:val="0"/>
      <w:marBottom w:val="0"/>
      <w:divBdr>
        <w:top w:val="none" w:sz="0" w:space="0" w:color="auto"/>
        <w:left w:val="none" w:sz="0" w:space="0" w:color="auto"/>
        <w:bottom w:val="none" w:sz="0" w:space="0" w:color="auto"/>
        <w:right w:val="none" w:sz="0" w:space="0" w:color="auto"/>
      </w:divBdr>
    </w:div>
    <w:div w:id="813717209">
      <w:bodyDiv w:val="1"/>
      <w:marLeft w:val="0"/>
      <w:marRight w:val="0"/>
      <w:marTop w:val="0"/>
      <w:marBottom w:val="0"/>
      <w:divBdr>
        <w:top w:val="none" w:sz="0" w:space="0" w:color="auto"/>
        <w:left w:val="none" w:sz="0" w:space="0" w:color="auto"/>
        <w:bottom w:val="none" w:sz="0" w:space="0" w:color="auto"/>
        <w:right w:val="none" w:sz="0" w:space="0" w:color="auto"/>
      </w:divBdr>
    </w:div>
    <w:div w:id="847257877">
      <w:bodyDiv w:val="1"/>
      <w:marLeft w:val="0"/>
      <w:marRight w:val="0"/>
      <w:marTop w:val="0"/>
      <w:marBottom w:val="0"/>
      <w:divBdr>
        <w:top w:val="none" w:sz="0" w:space="0" w:color="auto"/>
        <w:left w:val="none" w:sz="0" w:space="0" w:color="auto"/>
        <w:bottom w:val="none" w:sz="0" w:space="0" w:color="auto"/>
        <w:right w:val="none" w:sz="0" w:space="0" w:color="auto"/>
      </w:divBdr>
    </w:div>
    <w:div w:id="980501225">
      <w:bodyDiv w:val="1"/>
      <w:marLeft w:val="0"/>
      <w:marRight w:val="0"/>
      <w:marTop w:val="0"/>
      <w:marBottom w:val="0"/>
      <w:divBdr>
        <w:top w:val="none" w:sz="0" w:space="0" w:color="auto"/>
        <w:left w:val="none" w:sz="0" w:space="0" w:color="auto"/>
        <w:bottom w:val="none" w:sz="0" w:space="0" w:color="auto"/>
        <w:right w:val="none" w:sz="0" w:space="0" w:color="auto"/>
      </w:divBdr>
    </w:div>
    <w:div w:id="1008825402">
      <w:bodyDiv w:val="1"/>
      <w:marLeft w:val="0"/>
      <w:marRight w:val="0"/>
      <w:marTop w:val="0"/>
      <w:marBottom w:val="0"/>
      <w:divBdr>
        <w:top w:val="none" w:sz="0" w:space="0" w:color="auto"/>
        <w:left w:val="none" w:sz="0" w:space="0" w:color="auto"/>
        <w:bottom w:val="none" w:sz="0" w:space="0" w:color="auto"/>
        <w:right w:val="none" w:sz="0" w:space="0" w:color="auto"/>
      </w:divBdr>
    </w:div>
    <w:div w:id="1042440826">
      <w:bodyDiv w:val="1"/>
      <w:marLeft w:val="0"/>
      <w:marRight w:val="0"/>
      <w:marTop w:val="0"/>
      <w:marBottom w:val="0"/>
      <w:divBdr>
        <w:top w:val="none" w:sz="0" w:space="0" w:color="auto"/>
        <w:left w:val="none" w:sz="0" w:space="0" w:color="auto"/>
        <w:bottom w:val="none" w:sz="0" w:space="0" w:color="auto"/>
        <w:right w:val="none" w:sz="0" w:space="0" w:color="auto"/>
      </w:divBdr>
    </w:div>
    <w:div w:id="1043597536">
      <w:bodyDiv w:val="1"/>
      <w:marLeft w:val="0"/>
      <w:marRight w:val="0"/>
      <w:marTop w:val="0"/>
      <w:marBottom w:val="0"/>
      <w:divBdr>
        <w:top w:val="none" w:sz="0" w:space="0" w:color="auto"/>
        <w:left w:val="none" w:sz="0" w:space="0" w:color="auto"/>
        <w:bottom w:val="none" w:sz="0" w:space="0" w:color="auto"/>
        <w:right w:val="none" w:sz="0" w:space="0" w:color="auto"/>
      </w:divBdr>
    </w:div>
    <w:div w:id="1124234313">
      <w:bodyDiv w:val="1"/>
      <w:marLeft w:val="0"/>
      <w:marRight w:val="0"/>
      <w:marTop w:val="0"/>
      <w:marBottom w:val="0"/>
      <w:divBdr>
        <w:top w:val="none" w:sz="0" w:space="0" w:color="auto"/>
        <w:left w:val="none" w:sz="0" w:space="0" w:color="auto"/>
        <w:bottom w:val="none" w:sz="0" w:space="0" w:color="auto"/>
        <w:right w:val="none" w:sz="0" w:space="0" w:color="auto"/>
      </w:divBdr>
    </w:div>
    <w:div w:id="1187868317">
      <w:bodyDiv w:val="1"/>
      <w:marLeft w:val="0"/>
      <w:marRight w:val="0"/>
      <w:marTop w:val="0"/>
      <w:marBottom w:val="0"/>
      <w:divBdr>
        <w:top w:val="none" w:sz="0" w:space="0" w:color="auto"/>
        <w:left w:val="none" w:sz="0" w:space="0" w:color="auto"/>
        <w:bottom w:val="none" w:sz="0" w:space="0" w:color="auto"/>
        <w:right w:val="none" w:sz="0" w:space="0" w:color="auto"/>
      </w:divBdr>
    </w:div>
    <w:div w:id="1260479556">
      <w:bodyDiv w:val="1"/>
      <w:marLeft w:val="0"/>
      <w:marRight w:val="0"/>
      <w:marTop w:val="0"/>
      <w:marBottom w:val="0"/>
      <w:divBdr>
        <w:top w:val="none" w:sz="0" w:space="0" w:color="auto"/>
        <w:left w:val="none" w:sz="0" w:space="0" w:color="auto"/>
        <w:bottom w:val="none" w:sz="0" w:space="0" w:color="auto"/>
        <w:right w:val="none" w:sz="0" w:space="0" w:color="auto"/>
      </w:divBdr>
    </w:div>
    <w:div w:id="1338998655">
      <w:bodyDiv w:val="1"/>
      <w:marLeft w:val="0"/>
      <w:marRight w:val="0"/>
      <w:marTop w:val="0"/>
      <w:marBottom w:val="0"/>
      <w:divBdr>
        <w:top w:val="none" w:sz="0" w:space="0" w:color="auto"/>
        <w:left w:val="none" w:sz="0" w:space="0" w:color="auto"/>
        <w:bottom w:val="none" w:sz="0" w:space="0" w:color="auto"/>
        <w:right w:val="none" w:sz="0" w:space="0" w:color="auto"/>
      </w:divBdr>
      <w:divsChild>
        <w:div w:id="50160026">
          <w:marLeft w:val="0"/>
          <w:marRight w:val="0"/>
          <w:marTop w:val="0"/>
          <w:marBottom w:val="0"/>
          <w:divBdr>
            <w:top w:val="none" w:sz="0" w:space="0" w:color="auto"/>
            <w:left w:val="none" w:sz="0" w:space="0" w:color="auto"/>
            <w:bottom w:val="none" w:sz="0" w:space="0" w:color="auto"/>
            <w:right w:val="none" w:sz="0" w:space="0" w:color="auto"/>
          </w:divBdr>
        </w:div>
        <w:div w:id="1921788116">
          <w:marLeft w:val="0"/>
          <w:marRight w:val="0"/>
          <w:marTop w:val="0"/>
          <w:marBottom w:val="0"/>
          <w:divBdr>
            <w:top w:val="none" w:sz="0" w:space="0" w:color="auto"/>
            <w:left w:val="none" w:sz="0" w:space="0" w:color="auto"/>
            <w:bottom w:val="none" w:sz="0" w:space="0" w:color="auto"/>
            <w:right w:val="none" w:sz="0" w:space="0" w:color="auto"/>
          </w:divBdr>
        </w:div>
      </w:divsChild>
    </w:div>
    <w:div w:id="1388138954">
      <w:bodyDiv w:val="1"/>
      <w:marLeft w:val="0"/>
      <w:marRight w:val="0"/>
      <w:marTop w:val="0"/>
      <w:marBottom w:val="0"/>
      <w:divBdr>
        <w:top w:val="none" w:sz="0" w:space="0" w:color="auto"/>
        <w:left w:val="none" w:sz="0" w:space="0" w:color="auto"/>
        <w:bottom w:val="none" w:sz="0" w:space="0" w:color="auto"/>
        <w:right w:val="none" w:sz="0" w:space="0" w:color="auto"/>
      </w:divBdr>
    </w:div>
    <w:div w:id="1445031322">
      <w:bodyDiv w:val="1"/>
      <w:marLeft w:val="0"/>
      <w:marRight w:val="0"/>
      <w:marTop w:val="0"/>
      <w:marBottom w:val="0"/>
      <w:divBdr>
        <w:top w:val="none" w:sz="0" w:space="0" w:color="auto"/>
        <w:left w:val="none" w:sz="0" w:space="0" w:color="auto"/>
        <w:bottom w:val="none" w:sz="0" w:space="0" w:color="auto"/>
        <w:right w:val="none" w:sz="0" w:space="0" w:color="auto"/>
      </w:divBdr>
    </w:div>
    <w:div w:id="1471899691">
      <w:bodyDiv w:val="1"/>
      <w:marLeft w:val="0"/>
      <w:marRight w:val="0"/>
      <w:marTop w:val="0"/>
      <w:marBottom w:val="0"/>
      <w:divBdr>
        <w:top w:val="none" w:sz="0" w:space="0" w:color="auto"/>
        <w:left w:val="none" w:sz="0" w:space="0" w:color="auto"/>
        <w:bottom w:val="none" w:sz="0" w:space="0" w:color="auto"/>
        <w:right w:val="none" w:sz="0" w:space="0" w:color="auto"/>
      </w:divBdr>
    </w:div>
    <w:div w:id="1563561129">
      <w:bodyDiv w:val="1"/>
      <w:marLeft w:val="0"/>
      <w:marRight w:val="0"/>
      <w:marTop w:val="0"/>
      <w:marBottom w:val="0"/>
      <w:divBdr>
        <w:top w:val="none" w:sz="0" w:space="0" w:color="auto"/>
        <w:left w:val="none" w:sz="0" w:space="0" w:color="auto"/>
        <w:bottom w:val="none" w:sz="0" w:space="0" w:color="auto"/>
        <w:right w:val="none" w:sz="0" w:space="0" w:color="auto"/>
      </w:divBdr>
    </w:div>
    <w:div w:id="1614167604">
      <w:bodyDiv w:val="1"/>
      <w:marLeft w:val="0"/>
      <w:marRight w:val="0"/>
      <w:marTop w:val="0"/>
      <w:marBottom w:val="0"/>
      <w:divBdr>
        <w:top w:val="none" w:sz="0" w:space="0" w:color="auto"/>
        <w:left w:val="none" w:sz="0" w:space="0" w:color="auto"/>
        <w:bottom w:val="none" w:sz="0" w:space="0" w:color="auto"/>
        <w:right w:val="none" w:sz="0" w:space="0" w:color="auto"/>
      </w:divBdr>
    </w:div>
    <w:div w:id="1713646858">
      <w:bodyDiv w:val="1"/>
      <w:marLeft w:val="0"/>
      <w:marRight w:val="0"/>
      <w:marTop w:val="0"/>
      <w:marBottom w:val="0"/>
      <w:divBdr>
        <w:top w:val="none" w:sz="0" w:space="0" w:color="auto"/>
        <w:left w:val="none" w:sz="0" w:space="0" w:color="auto"/>
        <w:bottom w:val="none" w:sz="0" w:space="0" w:color="auto"/>
        <w:right w:val="none" w:sz="0" w:space="0" w:color="auto"/>
      </w:divBdr>
      <w:divsChild>
        <w:div w:id="392048273">
          <w:marLeft w:val="0"/>
          <w:marRight w:val="0"/>
          <w:marTop w:val="0"/>
          <w:marBottom w:val="0"/>
          <w:divBdr>
            <w:top w:val="none" w:sz="0" w:space="0" w:color="auto"/>
            <w:left w:val="none" w:sz="0" w:space="0" w:color="auto"/>
            <w:bottom w:val="none" w:sz="0" w:space="0" w:color="auto"/>
            <w:right w:val="none" w:sz="0" w:space="0" w:color="auto"/>
          </w:divBdr>
          <w:divsChild>
            <w:div w:id="1635866935">
              <w:marLeft w:val="0"/>
              <w:marRight w:val="0"/>
              <w:marTop w:val="0"/>
              <w:marBottom w:val="0"/>
              <w:divBdr>
                <w:top w:val="none" w:sz="0" w:space="0" w:color="auto"/>
                <w:left w:val="none" w:sz="0" w:space="0" w:color="auto"/>
                <w:bottom w:val="none" w:sz="0" w:space="0" w:color="auto"/>
                <w:right w:val="none" w:sz="0" w:space="0" w:color="auto"/>
              </w:divBdr>
            </w:div>
            <w:div w:id="536820123">
              <w:marLeft w:val="0"/>
              <w:marRight w:val="0"/>
              <w:marTop w:val="645"/>
              <w:marBottom w:val="0"/>
              <w:divBdr>
                <w:top w:val="none" w:sz="0" w:space="0" w:color="auto"/>
                <w:left w:val="none" w:sz="0" w:space="0" w:color="auto"/>
                <w:bottom w:val="none" w:sz="0" w:space="0" w:color="auto"/>
                <w:right w:val="none" w:sz="0" w:space="0" w:color="auto"/>
              </w:divBdr>
              <w:divsChild>
                <w:div w:id="6432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15673">
          <w:marLeft w:val="0"/>
          <w:marRight w:val="0"/>
          <w:marTop w:val="0"/>
          <w:marBottom w:val="0"/>
          <w:divBdr>
            <w:top w:val="none" w:sz="0" w:space="0" w:color="auto"/>
            <w:left w:val="none" w:sz="0" w:space="0" w:color="auto"/>
            <w:bottom w:val="none" w:sz="0" w:space="0" w:color="auto"/>
            <w:right w:val="none" w:sz="0" w:space="0" w:color="auto"/>
          </w:divBdr>
          <w:divsChild>
            <w:div w:id="612447063">
              <w:marLeft w:val="0"/>
              <w:marRight w:val="0"/>
              <w:marTop w:val="0"/>
              <w:marBottom w:val="1185"/>
              <w:divBdr>
                <w:top w:val="none" w:sz="0" w:space="0" w:color="auto"/>
                <w:left w:val="none" w:sz="0" w:space="0" w:color="auto"/>
                <w:bottom w:val="none" w:sz="0" w:space="0" w:color="auto"/>
                <w:right w:val="none" w:sz="0" w:space="0" w:color="auto"/>
              </w:divBdr>
              <w:divsChild>
                <w:div w:id="517160175">
                  <w:marLeft w:val="0"/>
                  <w:marRight w:val="0"/>
                  <w:marTop w:val="0"/>
                  <w:marBottom w:val="0"/>
                  <w:divBdr>
                    <w:top w:val="none" w:sz="0" w:space="0" w:color="auto"/>
                    <w:left w:val="none" w:sz="0" w:space="0" w:color="auto"/>
                    <w:bottom w:val="none" w:sz="0" w:space="0" w:color="auto"/>
                    <w:right w:val="none" w:sz="0" w:space="0" w:color="auto"/>
                  </w:divBdr>
                  <w:divsChild>
                    <w:div w:id="1943414979">
                      <w:marLeft w:val="0"/>
                      <w:marRight w:val="0"/>
                      <w:marTop w:val="0"/>
                      <w:marBottom w:val="495"/>
                      <w:divBdr>
                        <w:top w:val="none" w:sz="0" w:space="0" w:color="auto"/>
                        <w:left w:val="none" w:sz="0" w:space="0" w:color="auto"/>
                        <w:bottom w:val="none" w:sz="0" w:space="0" w:color="auto"/>
                        <w:right w:val="none" w:sz="0" w:space="0" w:color="auto"/>
                      </w:divBdr>
                    </w:div>
                    <w:div w:id="1568757599">
                      <w:marLeft w:val="0"/>
                      <w:marRight w:val="0"/>
                      <w:marTop w:val="0"/>
                      <w:marBottom w:val="495"/>
                      <w:divBdr>
                        <w:top w:val="none" w:sz="0" w:space="0" w:color="auto"/>
                        <w:left w:val="none" w:sz="0" w:space="0" w:color="auto"/>
                        <w:bottom w:val="none" w:sz="0" w:space="0" w:color="auto"/>
                        <w:right w:val="none" w:sz="0" w:space="0" w:color="auto"/>
                      </w:divBdr>
                    </w:div>
                    <w:div w:id="197013656">
                      <w:marLeft w:val="0"/>
                      <w:marRight w:val="0"/>
                      <w:marTop w:val="0"/>
                      <w:marBottom w:val="495"/>
                      <w:divBdr>
                        <w:top w:val="none" w:sz="0" w:space="0" w:color="auto"/>
                        <w:left w:val="none" w:sz="0" w:space="0" w:color="auto"/>
                        <w:bottom w:val="none" w:sz="0" w:space="0" w:color="auto"/>
                        <w:right w:val="none" w:sz="0" w:space="0" w:color="auto"/>
                      </w:divBdr>
                    </w:div>
                    <w:div w:id="1070689190">
                      <w:marLeft w:val="0"/>
                      <w:marRight w:val="0"/>
                      <w:marTop w:val="0"/>
                      <w:marBottom w:val="495"/>
                      <w:divBdr>
                        <w:top w:val="none" w:sz="0" w:space="0" w:color="auto"/>
                        <w:left w:val="none" w:sz="0" w:space="0" w:color="auto"/>
                        <w:bottom w:val="none" w:sz="0" w:space="0" w:color="auto"/>
                        <w:right w:val="none" w:sz="0" w:space="0" w:color="auto"/>
                      </w:divBdr>
                    </w:div>
                    <w:div w:id="1978996714">
                      <w:marLeft w:val="0"/>
                      <w:marRight w:val="0"/>
                      <w:marTop w:val="0"/>
                      <w:marBottom w:val="495"/>
                      <w:divBdr>
                        <w:top w:val="none" w:sz="0" w:space="0" w:color="auto"/>
                        <w:left w:val="none" w:sz="0" w:space="0" w:color="auto"/>
                        <w:bottom w:val="none" w:sz="0" w:space="0" w:color="auto"/>
                        <w:right w:val="none" w:sz="0" w:space="0" w:color="auto"/>
                      </w:divBdr>
                    </w:div>
                    <w:div w:id="203521468">
                      <w:marLeft w:val="0"/>
                      <w:marRight w:val="0"/>
                      <w:marTop w:val="0"/>
                      <w:marBottom w:val="495"/>
                      <w:divBdr>
                        <w:top w:val="none" w:sz="0" w:space="0" w:color="auto"/>
                        <w:left w:val="none" w:sz="0" w:space="0" w:color="auto"/>
                        <w:bottom w:val="none" w:sz="0" w:space="0" w:color="auto"/>
                        <w:right w:val="none" w:sz="0" w:space="0" w:color="auto"/>
                      </w:divBdr>
                    </w:div>
                    <w:div w:id="1351564809">
                      <w:marLeft w:val="0"/>
                      <w:marRight w:val="0"/>
                      <w:marTop w:val="0"/>
                      <w:marBottom w:val="495"/>
                      <w:divBdr>
                        <w:top w:val="none" w:sz="0" w:space="0" w:color="auto"/>
                        <w:left w:val="none" w:sz="0" w:space="0" w:color="auto"/>
                        <w:bottom w:val="none" w:sz="0" w:space="0" w:color="auto"/>
                        <w:right w:val="none" w:sz="0" w:space="0" w:color="auto"/>
                      </w:divBdr>
                    </w:div>
                    <w:div w:id="1820153960">
                      <w:marLeft w:val="0"/>
                      <w:marRight w:val="0"/>
                      <w:marTop w:val="0"/>
                      <w:marBottom w:val="495"/>
                      <w:divBdr>
                        <w:top w:val="none" w:sz="0" w:space="0" w:color="auto"/>
                        <w:left w:val="none" w:sz="0" w:space="0" w:color="auto"/>
                        <w:bottom w:val="none" w:sz="0" w:space="0" w:color="auto"/>
                        <w:right w:val="none" w:sz="0" w:space="0" w:color="auto"/>
                      </w:divBdr>
                    </w:div>
                    <w:div w:id="1064916625">
                      <w:marLeft w:val="0"/>
                      <w:marRight w:val="0"/>
                      <w:marTop w:val="0"/>
                      <w:marBottom w:val="495"/>
                      <w:divBdr>
                        <w:top w:val="none" w:sz="0" w:space="0" w:color="auto"/>
                        <w:left w:val="none" w:sz="0" w:space="0" w:color="auto"/>
                        <w:bottom w:val="none" w:sz="0" w:space="0" w:color="auto"/>
                        <w:right w:val="none" w:sz="0" w:space="0" w:color="auto"/>
                      </w:divBdr>
                    </w:div>
                  </w:divsChild>
                </w:div>
              </w:divsChild>
            </w:div>
          </w:divsChild>
        </w:div>
      </w:divsChild>
    </w:div>
    <w:div w:id="1715151039">
      <w:bodyDiv w:val="1"/>
      <w:marLeft w:val="0"/>
      <w:marRight w:val="0"/>
      <w:marTop w:val="0"/>
      <w:marBottom w:val="0"/>
      <w:divBdr>
        <w:top w:val="none" w:sz="0" w:space="0" w:color="auto"/>
        <w:left w:val="none" w:sz="0" w:space="0" w:color="auto"/>
        <w:bottom w:val="none" w:sz="0" w:space="0" w:color="auto"/>
        <w:right w:val="none" w:sz="0" w:space="0" w:color="auto"/>
      </w:divBdr>
    </w:div>
    <w:div w:id="1724938634">
      <w:bodyDiv w:val="1"/>
      <w:marLeft w:val="0"/>
      <w:marRight w:val="0"/>
      <w:marTop w:val="0"/>
      <w:marBottom w:val="0"/>
      <w:divBdr>
        <w:top w:val="none" w:sz="0" w:space="0" w:color="auto"/>
        <w:left w:val="none" w:sz="0" w:space="0" w:color="auto"/>
        <w:bottom w:val="none" w:sz="0" w:space="0" w:color="auto"/>
        <w:right w:val="none" w:sz="0" w:space="0" w:color="auto"/>
      </w:divBdr>
    </w:div>
    <w:div w:id="1748502335">
      <w:bodyDiv w:val="1"/>
      <w:marLeft w:val="0"/>
      <w:marRight w:val="0"/>
      <w:marTop w:val="0"/>
      <w:marBottom w:val="0"/>
      <w:divBdr>
        <w:top w:val="none" w:sz="0" w:space="0" w:color="auto"/>
        <w:left w:val="none" w:sz="0" w:space="0" w:color="auto"/>
        <w:bottom w:val="none" w:sz="0" w:space="0" w:color="auto"/>
        <w:right w:val="none" w:sz="0" w:space="0" w:color="auto"/>
      </w:divBdr>
      <w:divsChild>
        <w:div w:id="1268731919">
          <w:marLeft w:val="0"/>
          <w:marRight w:val="0"/>
          <w:marTop w:val="60"/>
          <w:marBottom w:val="60"/>
          <w:divBdr>
            <w:top w:val="none" w:sz="0" w:space="0" w:color="auto"/>
            <w:left w:val="none" w:sz="0" w:space="0" w:color="auto"/>
            <w:bottom w:val="none" w:sz="0" w:space="0" w:color="auto"/>
            <w:right w:val="none" w:sz="0" w:space="0" w:color="auto"/>
          </w:divBdr>
        </w:div>
      </w:divsChild>
    </w:div>
    <w:div w:id="1783838312">
      <w:bodyDiv w:val="1"/>
      <w:marLeft w:val="0"/>
      <w:marRight w:val="0"/>
      <w:marTop w:val="0"/>
      <w:marBottom w:val="0"/>
      <w:divBdr>
        <w:top w:val="none" w:sz="0" w:space="0" w:color="auto"/>
        <w:left w:val="none" w:sz="0" w:space="0" w:color="auto"/>
        <w:bottom w:val="none" w:sz="0" w:space="0" w:color="auto"/>
        <w:right w:val="none" w:sz="0" w:space="0" w:color="auto"/>
      </w:divBdr>
    </w:div>
    <w:div w:id="1829130500">
      <w:bodyDiv w:val="1"/>
      <w:marLeft w:val="0"/>
      <w:marRight w:val="0"/>
      <w:marTop w:val="0"/>
      <w:marBottom w:val="0"/>
      <w:divBdr>
        <w:top w:val="none" w:sz="0" w:space="0" w:color="auto"/>
        <w:left w:val="none" w:sz="0" w:space="0" w:color="auto"/>
        <w:bottom w:val="none" w:sz="0" w:space="0" w:color="auto"/>
        <w:right w:val="none" w:sz="0" w:space="0" w:color="auto"/>
      </w:divBdr>
    </w:div>
    <w:div w:id="1835024560">
      <w:bodyDiv w:val="1"/>
      <w:marLeft w:val="0"/>
      <w:marRight w:val="0"/>
      <w:marTop w:val="0"/>
      <w:marBottom w:val="0"/>
      <w:divBdr>
        <w:top w:val="none" w:sz="0" w:space="0" w:color="auto"/>
        <w:left w:val="none" w:sz="0" w:space="0" w:color="auto"/>
        <w:bottom w:val="none" w:sz="0" w:space="0" w:color="auto"/>
        <w:right w:val="none" w:sz="0" w:space="0" w:color="auto"/>
      </w:divBdr>
    </w:div>
    <w:div w:id="1836141711">
      <w:bodyDiv w:val="1"/>
      <w:marLeft w:val="0"/>
      <w:marRight w:val="0"/>
      <w:marTop w:val="0"/>
      <w:marBottom w:val="0"/>
      <w:divBdr>
        <w:top w:val="none" w:sz="0" w:space="0" w:color="auto"/>
        <w:left w:val="none" w:sz="0" w:space="0" w:color="auto"/>
        <w:bottom w:val="none" w:sz="0" w:space="0" w:color="auto"/>
        <w:right w:val="none" w:sz="0" w:space="0" w:color="auto"/>
      </w:divBdr>
    </w:div>
    <w:div w:id="1841970176">
      <w:bodyDiv w:val="1"/>
      <w:marLeft w:val="0"/>
      <w:marRight w:val="0"/>
      <w:marTop w:val="0"/>
      <w:marBottom w:val="0"/>
      <w:divBdr>
        <w:top w:val="none" w:sz="0" w:space="0" w:color="auto"/>
        <w:left w:val="none" w:sz="0" w:space="0" w:color="auto"/>
        <w:bottom w:val="none" w:sz="0" w:space="0" w:color="auto"/>
        <w:right w:val="none" w:sz="0" w:space="0" w:color="auto"/>
      </w:divBdr>
    </w:div>
    <w:div w:id="1853714312">
      <w:bodyDiv w:val="1"/>
      <w:marLeft w:val="0"/>
      <w:marRight w:val="0"/>
      <w:marTop w:val="0"/>
      <w:marBottom w:val="0"/>
      <w:divBdr>
        <w:top w:val="none" w:sz="0" w:space="0" w:color="auto"/>
        <w:left w:val="none" w:sz="0" w:space="0" w:color="auto"/>
        <w:bottom w:val="none" w:sz="0" w:space="0" w:color="auto"/>
        <w:right w:val="none" w:sz="0" w:space="0" w:color="auto"/>
      </w:divBdr>
    </w:div>
    <w:div w:id="1865708005">
      <w:bodyDiv w:val="1"/>
      <w:marLeft w:val="0"/>
      <w:marRight w:val="0"/>
      <w:marTop w:val="0"/>
      <w:marBottom w:val="0"/>
      <w:divBdr>
        <w:top w:val="none" w:sz="0" w:space="0" w:color="auto"/>
        <w:left w:val="none" w:sz="0" w:space="0" w:color="auto"/>
        <w:bottom w:val="none" w:sz="0" w:space="0" w:color="auto"/>
        <w:right w:val="none" w:sz="0" w:space="0" w:color="auto"/>
      </w:divBdr>
    </w:div>
    <w:div w:id="2053992588">
      <w:bodyDiv w:val="1"/>
      <w:marLeft w:val="0"/>
      <w:marRight w:val="0"/>
      <w:marTop w:val="0"/>
      <w:marBottom w:val="0"/>
      <w:divBdr>
        <w:top w:val="none" w:sz="0" w:space="0" w:color="auto"/>
        <w:left w:val="none" w:sz="0" w:space="0" w:color="auto"/>
        <w:bottom w:val="none" w:sz="0" w:space="0" w:color="auto"/>
        <w:right w:val="none" w:sz="0" w:space="0" w:color="auto"/>
      </w:divBdr>
    </w:div>
    <w:div w:id="2076585052">
      <w:bodyDiv w:val="1"/>
      <w:marLeft w:val="0"/>
      <w:marRight w:val="0"/>
      <w:marTop w:val="0"/>
      <w:marBottom w:val="0"/>
      <w:divBdr>
        <w:top w:val="none" w:sz="0" w:space="0" w:color="auto"/>
        <w:left w:val="none" w:sz="0" w:space="0" w:color="auto"/>
        <w:bottom w:val="none" w:sz="0" w:space="0" w:color="auto"/>
        <w:right w:val="none" w:sz="0" w:space="0" w:color="auto"/>
      </w:divBdr>
    </w:div>
    <w:div w:id="2080323151">
      <w:bodyDiv w:val="1"/>
      <w:marLeft w:val="0"/>
      <w:marRight w:val="0"/>
      <w:marTop w:val="0"/>
      <w:marBottom w:val="0"/>
      <w:divBdr>
        <w:top w:val="none" w:sz="0" w:space="0" w:color="auto"/>
        <w:left w:val="none" w:sz="0" w:space="0" w:color="auto"/>
        <w:bottom w:val="none" w:sz="0" w:space="0" w:color="auto"/>
        <w:right w:val="none" w:sz="0" w:space="0" w:color="auto"/>
      </w:divBdr>
    </w:div>
    <w:div w:id="2084908199">
      <w:bodyDiv w:val="1"/>
      <w:marLeft w:val="0"/>
      <w:marRight w:val="0"/>
      <w:marTop w:val="0"/>
      <w:marBottom w:val="0"/>
      <w:divBdr>
        <w:top w:val="none" w:sz="0" w:space="0" w:color="auto"/>
        <w:left w:val="none" w:sz="0" w:space="0" w:color="auto"/>
        <w:bottom w:val="none" w:sz="0" w:space="0" w:color="auto"/>
        <w:right w:val="none" w:sz="0" w:space="0" w:color="auto"/>
      </w:divBdr>
    </w:div>
    <w:div w:id="208594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ebb@endependence.org" TargetMode="External"/><Relationship Id="rId13" Type="http://schemas.openxmlformats.org/officeDocument/2006/relationships/image" Target="media/image1.png"/><Relationship Id="rId18" Type="http://schemas.openxmlformats.org/officeDocument/2006/relationships/package" Target="embeddings/Microsoft_Word_Document.docx"/><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endependence.org/upcoming-events/%20" TargetMode="External"/><Relationship Id="rId20" Type="http://schemas.openxmlformats.org/officeDocument/2006/relationships/hyperlink" Target="https://endependence.org/upcoming-ev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lewis@endependence.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ndependence.org" TargetMode="External"/><Relationship Id="rId23" Type="http://schemas.openxmlformats.org/officeDocument/2006/relationships/fontTable" Target="fontTable.xml"/><Relationship Id="rId10" Type="http://schemas.openxmlformats.org/officeDocument/2006/relationships/hyperlink" Target="https://endependence.org/feedback/" TargetMode="External"/><Relationship Id="rId19" Type="http://schemas.openxmlformats.org/officeDocument/2006/relationships/hyperlink" Target="http://www.endependence.org" TargetMode="External"/><Relationship Id="rId4" Type="http://schemas.openxmlformats.org/officeDocument/2006/relationships/settings" Target="settings.xml"/><Relationship Id="rId9" Type="http://schemas.openxmlformats.org/officeDocument/2006/relationships/hyperlink" Target="http://www.endependence.org" TargetMode="External"/><Relationship Id="rId14" Type="http://schemas.openxmlformats.org/officeDocument/2006/relationships/hyperlink" Target="mailto:ecinorf@endependence.org" TargetMode="External"/><Relationship Id="rId22" Type="http://schemas.openxmlformats.org/officeDocument/2006/relationships/image" Target="https://www.saydaily.com/.image/t_share/MTM0ODg3OTkwOTMyNTc1NTA2/screen-shot-2015-12-03-at-22820-pmpng.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8BEF3-4786-4634-8FF7-E584D482E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Bialowas</dc:creator>
  <cp:keywords/>
  <dc:description/>
  <cp:lastModifiedBy>Jennifer Bertsch</cp:lastModifiedBy>
  <cp:revision>24</cp:revision>
  <cp:lastPrinted>2022-09-15T19:16:00Z</cp:lastPrinted>
  <dcterms:created xsi:type="dcterms:W3CDTF">2021-09-21T15:48:00Z</dcterms:created>
  <dcterms:modified xsi:type="dcterms:W3CDTF">2022-09-20T18:07:00Z</dcterms:modified>
</cp:coreProperties>
</file>