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1E65" w14:textId="662D6D80" w:rsidR="008D3473" w:rsidRPr="002F4C9D" w:rsidRDefault="00DB442C" w:rsidP="00BB4EF4">
      <w:pPr>
        <w:pStyle w:val="Title"/>
        <w:ind w:left="0"/>
        <w:rPr>
          <w:rFonts w:ascii="Verdana" w:hAnsi="Verdana" w:cs="Arial"/>
          <w:sz w:val="48"/>
        </w:rPr>
      </w:pPr>
      <w:r w:rsidRPr="002F4C9D">
        <w:rPr>
          <w:rFonts w:ascii="Verdana" w:hAnsi="Verdana" w:cs="Arial"/>
          <w:sz w:val="48"/>
        </w:rPr>
        <w:t>ENDEPENDENCE CENTER NEWSLETTER</w:t>
      </w:r>
      <w:r w:rsidR="008D3473" w:rsidRPr="002F4C9D">
        <w:rPr>
          <w:rFonts w:ascii="Verdana" w:hAnsi="Verdana" w:cs="Arial"/>
          <w:sz w:val="48"/>
        </w:rPr>
        <w:t xml:space="preserve"> </w:t>
      </w:r>
      <w:r w:rsidR="005F29DD">
        <w:rPr>
          <w:rFonts w:ascii="Verdana" w:hAnsi="Verdana" w:cs="Arial"/>
          <w:sz w:val="48"/>
        </w:rPr>
        <w:t>MARCH</w:t>
      </w:r>
      <w:r w:rsidR="0059293D">
        <w:rPr>
          <w:rFonts w:ascii="Verdana" w:hAnsi="Verdana" w:cs="Arial"/>
          <w:sz w:val="48"/>
        </w:rPr>
        <w:t xml:space="preserve"> 2024</w:t>
      </w:r>
    </w:p>
    <w:p w14:paraId="736D7ACE" w14:textId="156A4F28" w:rsidR="000C619D" w:rsidRDefault="000A1EF0" w:rsidP="00FD09F9">
      <w:pPr>
        <w:ind w:left="180"/>
        <w:rPr>
          <w:rFonts w:ascii="Verdana" w:hAnsi="Verdana" w:cs="Arial"/>
        </w:rPr>
      </w:pPr>
      <w:r w:rsidRPr="002F4C9D">
        <w:rPr>
          <w:rFonts w:ascii="Verdana" w:hAnsi="Verdana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2C4FE" wp14:editId="742E997C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6858000" cy="9144"/>
                <wp:effectExtent l="0" t="0" r="19050" b="2921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A5FC74" id="Straight Connector 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1.15pt" to="54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095315C2" w14:textId="09889006" w:rsidR="00FD09F9" w:rsidRPr="00FD09F9" w:rsidRDefault="00FD09F9" w:rsidP="00FD09F9">
      <w:pPr>
        <w:ind w:left="180"/>
        <w:rPr>
          <w:rFonts w:ascii="Verdana" w:hAnsi="Verdana" w:cs="Arial"/>
        </w:rPr>
      </w:pPr>
    </w:p>
    <w:p w14:paraId="3D630A2D" w14:textId="7D78CF34" w:rsidR="002C4308" w:rsidRDefault="005C2C78" w:rsidP="002C4308">
      <w:pPr>
        <w:rPr>
          <w:rFonts w:ascii="Verdana" w:hAnsi="Verdana" w:cs="Calibri"/>
          <w:b/>
          <w:bCs/>
          <w:sz w:val="40"/>
          <w:szCs w:val="40"/>
        </w:rPr>
      </w:pPr>
      <w:r>
        <w:rPr>
          <w:rFonts w:ascii="Verdana" w:hAnsi="Verdana" w:cs="Calibri"/>
          <w:b/>
          <w:bCs/>
          <w:sz w:val="40"/>
          <w:szCs w:val="40"/>
        </w:rPr>
        <w:t>Independent Living Day at the General Assembly</w:t>
      </w:r>
      <w:r w:rsidR="008F4112">
        <w:rPr>
          <w:rFonts w:ascii="Verdana" w:hAnsi="Verdana" w:cs="Calibri"/>
          <w:b/>
          <w:bCs/>
          <w:sz w:val="40"/>
          <w:szCs w:val="40"/>
        </w:rPr>
        <w:t xml:space="preserve"> Wrap-Up</w:t>
      </w:r>
    </w:p>
    <w:p w14:paraId="15D387EA" w14:textId="77CEC29B" w:rsidR="001A2C2B" w:rsidRPr="001A2C2B" w:rsidRDefault="006B7EDC" w:rsidP="002C4308">
      <w:pPr>
        <w:rPr>
          <w:rFonts w:ascii="Verdana" w:hAnsi="Verdana" w:cs="Calibri"/>
          <w:b/>
          <w:bCs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4AC43319" wp14:editId="0A239FBE">
            <wp:simplePos x="0" y="0"/>
            <wp:positionH relativeFrom="column">
              <wp:posOffset>6350</wp:posOffset>
            </wp:positionH>
            <wp:positionV relativeFrom="paragraph">
              <wp:posOffset>113977</wp:posOffset>
            </wp:positionV>
            <wp:extent cx="2524760" cy="3366135"/>
            <wp:effectExtent l="19050" t="19050" r="27940" b="24765"/>
            <wp:wrapSquare wrapText="bothSides"/>
            <wp:docPr id="635048774" name="Picture 1" descr="ECI attendees of IL Day with Lisa Barnes, Chief of Staff for Delegate Convirs-Fowl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048774" name="Picture 1" descr="ECI attendees of IL Day with Lisa Barnes, Chief of Staff for Delegate Convirs-Fowler. 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33661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E4E743" w14:textId="7604B36F" w:rsidR="0073173F" w:rsidRPr="006B7EDC" w:rsidRDefault="00FC2C2E" w:rsidP="0073173F">
      <w:pPr>
        <w:jc w:val="both"/>
        <w:rPr>
          <w:rFonts w:ascii="Verdana" w:hAnsi="Verdana"/>
        </w:rPr>
      </w:pPr>
      <w:r w:rsidRPr="006B7EDC">
        <w:rPr>
          <w:rFonts w:ascii="Verdana" w:hAnsi="Verdana"/>
        </w:rPr>
        <w:t xml:space="preserve">ECI </w:t>
      </w:r>
      <w:r w:rsidR="00F00F0B" w:rsidRPr="006B7EDC">
        <w:rPr>
          <w:rFonts w:ascii="Verdana" w:hAnsi="Verdana"/>
        </w:rPr>
        <w:t xml:space="preserve">participants, board members, and </w:t>
      </w:r>
      <w:r w:rsidRPr="006B7EDC">
        <w:rPr>
          <w:rFonts w:ascii="Verdana" w:hAnsi="Verdana"/>
        </w:rPr>
        <w:t xml:space="preserve">staff traveled to Richmond </w:t>
      </w:r>
      <w:r w:rsidR="00F00F0B" w:rsidRPr="006B7EDC">
        <w:rPr>
          <w:rFonts w:ascii="Verdana" w:hAnsi="Verdana"/>
        </w:rPr>
        <w:t>last month</w:t>
      </w:r>
      <w:r w:rsidRPr="006B7EDC">
        <w:rPr>
          <w:rFonts w:ascii="Verdana" w:hAnsi="Verdana"/>
        </w:rPr>
        <w:t xml:space="preserve"> </w:t>
      </w:r>
      <w:r w:rsidR="00F00F0B" w:rsidRPr="006B7EDC">
        <w:rPr>
          <w:rFonts w:ascii="Verdana" w:hAnsi="Verdana"/>
        </w:rPr>
        <w:t xml:space="preserve">for Independent Living Day </w:t>
      </w:r>
      <w:r w:rsidRPr="006B7EDC">
        <w:rPr>
          <w:rFonts w:ascii="Verdana" w:hAnsi="Verdana"/>
        </w:rPr>
        <w:t>at the General Assembly</w:t>
      </w:r>
      <w:r w:rsidR="006F6FC1" w:rsidRPr="006B7EDC">
        <w:rPr>
          <w:rFonts w:ascii="Verdana" w:hAnsi="Verdana"/>
        </w:rPr>
        <w:t>.</w:t>
      </w:r>
      <w:r w:rsidRPr="006B7EDC">
        <w:rPr>
          <w:rFonts w:ascii="Verdana" w:hAnsi="Verdana"/>
        </w:rPr>
        <w:t xml:space="preserve"> </w:t>
      </w:r>
      <w:r w:rsidR="00F00F0B" w:rsidRPr="006B7EDC">
        <w:rPr>
          <w:rFonts w:ascii="Verdana" w:hAnsi="Verdana"/>
        </w:rPr>
        <w:t>They met with legislators to discuss issues important to people with disabilities.</w:t>
      </w:r>
      <w:r w:rsidRPr="006B7EDC">
        <w:rPr>
          <w:rFonts w:ascii="Verdana" w:hAnsi="Verdana"/>
        </w:rPr>
        <w:t xml:space="preserve"> </w:t>
      </w:r>
    </w:p>
    <w:p w14:paraId="5E766976" w14:textId="52CF79F6" w:rsidR="00EE100C" w:rsidRPr="006B7EDC" w:rsidRDefault="00EE100C" w:rsidP="0073173F">
      <w:pPr>
        <w:jc w:val="both"/>
        <w:rPr>
          <w:rFonts w:ascii="Verdana" w:hAnsi="Verdana"/>
          <w:noProof/>
        </w:rPr>
      </w:pPr>
    </w:p>
    <w:p w14:paraId="22A9931D" w14:textId="0855A28D" w:rsidR="00FC2C2E" w:rsidRPr="006B7EDC" w:rsidRDefault="006F6FC1" w:rsidP="0073173F">
      <w:pPr>
        <w:jc w:val="both"/>
        <w:rPr>
          <w:rFonts w:ascii="Verdana" w:hAnsi="Verdana"/>
        </w:rPr>
      </w:pPr>
      <w:r w:rsidRPr="006B7EDC">
        <w:rPr>
          <w:rFonts w:ascii="Verdana" w:hAnsi="Verdana"/>
        </w:rPr>
        <w:t xml:space="preserve">Discussions this year centered around opposing legislation that </w:t>
      </w:r>
      <w:r w:rsidR="00F00F0B" w:rsidRPr="006B7EDC">
        <w:rPr>
          <w:rFonts w:ascii="Verdana" w:hAnsi="Verdana"/>
        </w:rPr>
        <w:t>would legalize</w:t>
      </w:r>
      <w:r w:rsidRPr="006B7EDC">
        <w:rPr>
          <w:rFonts w:ascii="Verdana" w:hAnsi="Verdana"/>
        </w:rPr>
        <w:t xml:space="preserve"> assisted suicide, increasing Medicaid personal care rates, and increasing funding to allow CILs to maintain services. </w:t>
      </w:r>
    </w:p>
    <w:p w14:paraId="0FB5DDBF" w14:textId="03EF2D58" w:rsidR="008F4112" w:rsidRPr="006B7EDC" w:rsidRDefault="008F4112" w:rsidP="0073173F">
      <w:pPr>
        <w:jc w:val="both"/>
        <w:rPr>
          <w:sz w:val="28"/>
          <w:szCs w:val="28"/>
        </w:rPr>
      </w:pPr>
      <w:r w:rsidRPr="006B7EDC">
        <w:rPr>
          <w:sz w:val="28"/>
          <w:szCs w:val="28"/>
        </w:rPr>
        <w:t xml:space="preserve"> </w:t>
      </w:r>
    </w:p>
    <w:p w14:paraId="137136B3" w14:textId="0E934015" w:rsidR="005C2C78" w:rsidRPr="006B7EDC" w:rsidRDefault="005C2C78" w:rsidP="0073173F">
      <w:pPr>
        <w:jc w:val="both"/>
        <w:rPr>
          <w:rFonts w:ascii="Verdana" w:hAnsi="Verdana"/>
        </w:rPr>
      </w:pPr>
      <w:r w:rsidRPr="006B7EDC">
        <w:rPr>
          <w:rFonts w:ascii="Verdana" w:hAnsi="Verdana"/>
        </w:rPr>
        <w:t xml:space="preserve">For updates on The Virginia Association of Centers for Independent Living (VACIL) legislative priorities, see the ECI website or Facebook page. </w:t>
      </w:r>
    </w:p>
    <w:p w14:paraId="77713460" w14:textId="15725368" w:rsidR="006B7EDC" w:rsidRDefault="006B7EDC" w:rsidP="0073173F">
      <w:pPr>
        <w:jc w:val="both"/>
        <w:rPr>
          <w:rFonts w:ascii="Verdana" w:hAnsi="Verdana"/>
          <w:sz w:val="22"/>
          <w:szCs w:val="22"/>
        </w:rPr>
      </w:pPr>
    </w:p>
    <w:p w14:paraId="1EF36CDD" w14:textId="2C0DCA2F" w:rsidR="006B7EDC" w:rsidRDefault="006B7EDC" w:rsidP="0073173F">
      <w:pPr>
        <w:jc w:val="both"/>
        <w:rPr>
          <w:rFonts w:ascii="Verdana" w:hAnsi="Verdana"/>
          <w:sz w:val="22"/>
          <w:szCs w:val="22"/>
        </w:rPr>
      </w:pPr>
      <w:r w:rsidRPr="001A2C2B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0B4FBB8" wp14:editId="150F07A7">
                <wp:simplePos x="0" y="0"/>
                <wp:positionH relativeFrom="column">
                  <wp:posOffset>2667635</wp:posOffset>
                </wp:positionH>
                <wp:positionV relativeFrom="paragraph">
                  <wp:posOffset>226060</wp:posOffset>
                </wp:positionV>
                <wp:extent cx="4184015" cy="474980"/>
                <wp:effectExtent l="0" t="0" r="6985" b="1270"/>
                <wp:wrapSquare wrapText="bothSides"/>
                <wp:docPr id="1054124714" name="Text Box 2" descr="ECI attendees of IL Day with W. Scott Humphrey, Chief of Staff for Senator DeSteph.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999CE" w14:textId="3355E1EE" w:rsidR="001A2C2B" w:rsidRPr="006B7EDC" w:rsidRDefault="001A2C2B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B7EDC">
                              <w:rPr>
                                <w:rFonts w:ascii="Verdana" w:hAnsi="Verdana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Pictured left: ECI attendees of IL Day with Lisa Barnes, Chief of Staff for Delegate Convirs-Fowler </w:t>
                            </w:r>
                          </w:p>
                          <w:p w14:paraId="56757E80" w14:textId="77777777" w:rsidR="001A2C2B" w:rsidRDefault="001A2C2B">
                            <w:pPr>
                              <w:rPr>
                                <w:rFonts w:ascii="Verdana" w:hAnsi="Verdan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B4FB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ECI attendees of IL Day with W. Scott Humphrey, Chief of Staff for Senator DeSteph. " style="position:absolute;left:0;text-align:left;margin-left:210.05pt;margin-top:17.8pt;width:329.45pt;height:37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" stroked="f">
                <v:textbox>
                  <w:txbxContent>
                    <w:p w14:paraId="283999CE" w14:textId="3355E1EE" w:rsidR="001A2C2B" w:rsidRPr="006B7EDC" w:rsidRDefault="001A2C2B">
                      <w:pPr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</w:pPr>
                      <w:r w:rsidRPr="006B7EDC">
                        <w:rPr>
                          <w:rFonts w:ascii="Verdana" w:hAnsi="Verdana"/>
                          <w:i/>
                          <w:iCs/>
                          <w:sz w:val="20"/>
                          <w:szCs w:val="20"/>
                        </w:rPr>
                        <w:t xml:space="preserve">Pictured left: ECI attendees of IL Day with Lisa Barnes, Chief of Staff for Delegate Convirs-Fowler </w:t>
                      </w:r>
                    </w:p>
                    <w:p w14:paraId="56757E80" w14:textId="77777777" w:rsidR="001A2C2B" w:rsidRDefault="001A2C2B">
                      <w:pPr>
                        <w:rPr>
                          <w:rFonts w:ascii="Verdana" w:hAnsi="Verdana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D61EBC6" w14:textId="3D882C06" w:rsidR="006B7EDC" w:rsidRPr="00F00F0B" w:rsidRDefault="006B7EDC" w:rsidP="0073173F">
      <w:pPr>
        <w:jc w:val="both"/>
        <w:rPr>
          <w:rFonts w:ascii="Verdana" w:hAnsi="Verdana"/>
          <w:sz w:val="22"/>
          <w:szCs w:val="22"/>
        </w:rPr>
      </w:pPr>
    </w:p>
    <w:p w14:paraId="7B96BE36" w14:textId="405ECE31" w:rsidR="005C2C78" w:rsidRDefault="005C2C78" w:rsidP="0073173F">
      <w:pPr>
        <w:jc w:val="both"/>
      </w:pPr>
    </w:p>
    <w:p w14:paraId="578E6261" w14:textId="300AFE8B" w:rsidR="008F4112" w:rsidRPr="00F20FFF" w:rsidRDefault="008F4112" w:rsidP="008F4112">
      <w:pPr>
        <w:pStyle w:val="Heading1"/>
        <w:rPr>
          <w:sz w:val="40"/>
          <w:szCs w:val="40"/>
        </w:rPr>
      </w:pPr>
      <w:r w:rsidRPr="00F20FFF">
        <w:rPr>
          <w:sz w:val="40"/>
          <w:szCs w:val="40"/>
        </w:rPr>
        <w:t xml:space="preserve">ECI Partners with </w:t>
      </w:r>
      <w:proofErr w:type="spellStart"/>
      <w:r w:rsidRPr="00F20FFF">
        <w:rPr>
          <w:sz w:val="40"/>
          <w:szCs w:val="40"/>
        </w:rPr>
        <w:t>disAbility</w:t>
      </w:r>
      <w:proofErr w:type="spellEnd"/>
      <w:r w:rsidRPr="00F20FFF">
        <w:rPr>
          <w:sz w:val="40"/>
          <w:szCs w:val="40"/>
        </w:rPr>
        <w:t xml:space="preserve"> Law Center of Virginia</w:t>
      </w:r>
      <w:r w:rsidR="00F00F0B">
        <w:rPr>
          <w:sz w:val="40"/>
          <w:szCs w:val="40"/>
        </w:rPr>
        <w:t xml:space="preserve"> for Presentation on Healthcare</w:t>
      </w:r>
    </w:p>
    <w:p w14:paraId="6363BEDF" w14:textId="2D9038BA" w:rsidR="008F4112" w:rsidRPr="00F20FFF" w:rsidRDefault="00F20FFF" w:rsidP="00F20FFF">
      <w:pPr>
        <w:pStyle w:val="Title"/>
        <w:ind w:left="0"/>
        <w:jc w:val="left"/>
        <w:rPr>
          <w:rFonts w:ascii="Verdana" w:hAnsi="Verdana"/>
          <w:i/>
          <w:iCs/>
          <w:sz w:val="28"/>
          <w:szCs w:val="28"/>
        </w:rPr>
      </w:pPr>
      <w:r w:rsidRPr="00F20FFF">
        <w:rPr>
          <w:rFonts w:ascii="Verdana" w:hAnsi="Verdana"/>
          <w:i/>
          <w:iCs/>
          <w:sz w:val="28"/>
          <w:szCs w:val="28"/>
        </w:rPr>
        <w:t>Private thirty-minute c</w:t>
      </w:r>
      <w:r w:rsidR="008F4112" w:rsidRPr="00F20FFF">
        <w:rPr>
          <w:rFonts w:ascii="Verdana" w:hAnsi="Verdana"/>
          <w:i/>
          <w:iCs/>
          <w:sz w:val="28"/>
          <w:szCs w:val="28"/>
        </w:rPr>
        <w:t>onsultations available after</w:t>
      </w:r>
      <w:r w:rsidRPr="00F20FFF">
        <w:rPr>
          <w:rFonts w:ascii="Verdana" w:hAnsi="Verdana"/>
          <w:i/>
          <w:iCs/>
          <w:sz w:val="28"/>
          <w:szCs w:val="28"/>
        </w:rPr>
        <w:t xml:space="preserve"> presentations</w:t>
      </w:r>
    </w:p>
    <w:p w14:paraId="1116200C" w14:textId="5EBF3203" w:rsidR="008F4112" w:rsidRPr="008F4112" w:rsidRDefault="00F00F0B" w:rsidP="008F4112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 March 5 at 10:00am at ECI, t</w:t>
      </w:r>
      <w:r w:rsidR="008F4112" w:rsidRPr="008F4112">
        <w:rPr>
          <w:rFonts w:ascii="Verdana" w:hAnsi="Verdana"/>
          <w:sz w:val="22"/>
          <w:szCs w:val="22"/>
        </w:rPr>
        <w:t xml:space="preserve">he </w:t>
      </w:r>
      <w:proofErr w:type="spellStart"/>
      <w:r w:rsidR="008F4112" w:rsidRPr="008F4112">
        <w:rPr>
          <w:rFonts w:ascii="Verdana" w:hAnsi="Verdana"/>
          <w:sz w:val="22"/>
          <w:szCs w:val="22"/>
        </w:rPr>
        <w:t>disAbility</w:t>
      </w:r>
      <w:proofErr w:type="spellEnd"/>
      <w:r w:rsidR="008F4112" w:rsidRPr="008F4112">
        <w:rPr>
          <w:rFonts w:ascii="Verdana" w:hAnsi="Verdana"/>
          <w:sz w:val="22"/>
          <w:szCs w:val="22"/>
        </w:rPr>
        <w:t xml:space="preserve"> Law Center of Virginia will present on the importance of, and your rights to, effective communication and accessibility in healthcare for individuals. Some key considerations include:</w:t>
      </w:r>
    </w:p>
    <w:p w14:paraId="18D83737" w14:textId="579C0C83" w:rsidR="008F4112" w:rsidRPr="008F4112" w:rsidRDefault="008F4112" w:rsidP="008F4112">
      <w:pPr>
        <w:pStyle w:val="ListParagraph"/>
        <w:numPr>
          <w:ilvl w:val="0"/>
          <w:numId w:val="6"/>
        </w:numPr>
        <w:rPr>
          <w:rFonts w:ascii="Verdana" w:hAnsi="Verdana"/>
          <w:sz w:val="22"/>
          <w:szCs w:val="22"/>
        </w:rPr>
      </w:pPr>
      <w:r w:rsidRPr="008F4112">
        <w:rPr>
          <w:rFonts w:ascii="Verdana" w:hAnsi="Verdana"/>
          <w:sz w:val="22"/>
          <w:szCs w:val="22"/>
        </w:rPr>
        <w:t>Healthcare facilities should prioritize physical and digital accessibility for individuals with disabilities, such as wheelchair ramps, accessible restrooms, and websites compatible with assistive technologies; and</w:t>
      </w:r>
    </w:p>
    <w:p w14:paraId="59DB1297" w14:textId="76581C26" w:rsidR="00E036CB" w:rsidRDefault="008F4112" w:rsidP="008F4112">
      <w:pPr>
        <w:pStyle w:val="ListParagraph"/>
        <w:numPr>
          <w:ilvl w:val="0"/>
          <w:numId w:val="6"/>
        </w:numPr>
      </w:pPr>
      <w:r w:rsidRPr="008F4112">
        <w:rPr>
          <w:rFonts w:ascii="Verdana" w:hAnsi="Verdana"/>
          <w:sz w:val="22"/>
          <w:szCs w:val="22"/>
        </w:rPr>
        <w:t>Healthcare providers should be knowledgeable about and utilize various communication aids, such as sign language interpreters, communication boards, or speech-to-text applications, based on the specific needs of each individual.</w:t>
      </w:r>
    </w:p>
    <w:p w14:paraId="0F9FCC9F" w14:textId="77777777" w:rsidR="0073173F" w:rsidRPr="0073173F" w:rsidRDefault="0073173F" w:rsidP="0073173F">
      <w:pPr>
        <w:rPr>
          <w:rFonts w:ascii="Verdana" w:hAnsi="Verdana"/>
          <w:sz w:val="22"/>
          <w:szCs w:val="22"/>
        </w:rPr>
      </w:pPr>
    </w:p>
    <w:p w14:paraId="3A5EF4E3" w14:textId="0B6F79E9" w:rsidR="0073173F" w:rsidRDefault="0073173F" w:rsidP="005C2C78">
      <w:pPr>
        <w:rPr>
          <w:rFonts w:ascii="Verdana" w:hAnsi="Verdana"/>
          <w:sz w:val="22"/>
          <w:szCs w:val="22"/>
        </w:rPr>
      </w:pPr>
      <w:r w:rsidRPr="0073173F">
        <w:rPr>
          <w:rFonts w:ascii="Verdana" w:hAnsi="Verdana"/>
          <w:sz w:val="22"/>
          <w:szCs w:val="22"/>
        </w:rPr>
        <w:t xml:space="preserve">After the presentation, people with disabilities can request a private 30-minute consultation with the </w:t>
      </w:r>
      <w:proofErr w:type="spellStart"/>
      <w:r w:rsidRPr="0073173F">
        <w:rPr>
          <w:rFonts w:ascii="Verdana" w:hAnsi="Verdana"/>
          <w:sz w:val="22"/>
          <w:szCs w:val="22"/>
        </w:rPr>
        <w:t>disAbility</w:t>
      </w:r>
      <w:proofErr w:type="spellEnd"/>
      <w:r w:rsidRPr="0073173F">
        <w:rPr>
          <w:rFonts w:ascii="Verdana" w:hAnsi="Verdana"/>
          <w:sz w:val="22"/>
          <w:szCs w:val="22"/>
        </w:rPr>
        <w:t xml:space="preserve"> Law Center of Virginia about effective communication and accessibility in healthcare and voting rights. To schedule a 30-minute consultation</w:t>
      </w:r>
      <w:r w:rsidR="005C2C78">
        <w:rPr>
          <w:rFonts w:ascii="Verdana" w:hAnsi="Verdana"/>
          <w:sz w:val="22"/>
          <w:szCs w:val="22"/>
        </w:rPr>
        <w:t xml:space="preserve">, </w:t>
      </w:r>
      <w:r w:rsidRPr="0073173F">
        <w:rPr>
          <w:rFonts w:ascii="Verdana" w:hAnsi="Verdana"/>
          <w:sz w:val="22"/>
          <w:szCs w:val="22"/>
        </w:rPr>
        <w:t xml:space="preserve">please email </w:t>
      </w:r>
      <w:hyperlink r:id="rId7" w:history="1">
        <w:r w:rsidRPr="0073173F">
          <w:rPr>
            <w:rStyle w:val="Hyperlink"/>
            <w:rFonts w:ascii="Verdana" w:hAnsi="Verdana"/>
            <w:sz w:val="22"/>
            <w:szCs w:val="22"/>
          </w:rPr>
          <w:t>Joliefawn.Liddell@dlcv.org</w:t>
        </w:r>
      </w:hyperlink>
      <w:r w:rsidRPr="0073173F">
        <w:rPr>
          <w:rFonts w:ascii="Verdana" w:hAnsi="Verdana"/>
          <w:sz w:val="22"/>
          <w:szCs w:val="22"/>
        </w:rPr>
        <w:t xml:space="preserve">. </w:t>
      </w:r>
      <w:r w:rsidRPr="005C2C78">
        <w:rPr>
          <w:rFonts w:ascii="Verdana" w:hAnsi="Verdana"/>
          <w:sz w:val="22"/>
          <w:szCs w:val="22"/>
        </w:rPr>
        <w:t xml:space="preserve">To request disability accommodations for the presentations below, please contact </w:t>
      </w:r>
      <w:hyperlink r:id="rId8" w:history="1">
        <w:r w:rsidRPr="005C2C78">
          <w:rPr>
            <w:rStyle w:val="Hyperlink"/>
            <w:rFonts w:ascii="Verdana" w:hAnsi="Verdana"/>
            <w:sz w:val="22"/>
            <w:szCs w:val="22"/>
          </w:rPr>
          <w:t>tmanno@endependence.org</w:t>
        </w:r>
      </w:hyperlink>
      <w:r w:rsidRPr="005C2C78">
        <w:rPr>
          <w:rFonts w:ascii="Verdana" w:hAnsi="Verdana"/>
          <w:sz w:val="22"/>
          <w:szCs w:val="22"/>
        </w:rPr>
        <w:t xml:space="preserve"> or 757-351-1585.</w:t>
      </w:r>
    </w:p>
    <w:p w14:paraId="5B48E3ED" w14:textId="21F1D0A8" w:rsidR="002766F6" w:rsidRPr="00F00F0B" w:rsidRDefault="00203853" w:rsidP="00B83C21">
      <w:pPr>
        <w:spacing w:after="160" w:line="259" w:lineRule="auto"/>
        <w:jc w:val="center"/>
        <w:rPr>
          <w:rFonts w:ascii="Verdana" w:hAnsi="Verdana" w:cs="Arial"/>
          <w:b/>
          <w:smallCaps/>
          <w:sz w:val="40"/>
          <w:szCs w:val="40"/>
          <w:u w:val="single"/>
        </w:rPr>
      </w:pPr>
      <w:r>
        <w:rPr>
          <w:rFonts w:ascii="Verdana" w:hAnsi="Verdana"/>
          <w:sz w:val="22"/>
          <w:szCs w:val="22"/>
        </w:rPr>
        <w:br w:type="page"/>
      </w:r>
      <w:r w:rsidR="005F29DD" w:rsidRPr="00F00F0B">
        <w:rPr>
          <w:rFonts w:ascii="Verdana" w:hAnsi="Verdana" w:cs="Arial"/>
          <w:b/>
          <w:smallCaps/>
          <w:sz w:val="40"/>
          <w:szCs w:val="40"/>
          <w:u w:val="single"/>
        </w:rPr>
        <w:lastRenderedPageBreak/>
        <w:t>MARCH</w:t>
      </w:r>
      <w:r w:rsidR="0059293D" w:rsidRPr="00F00F0B">
        <w:rPr>
          <w:rFonts w:ascii="Verdana" w:hAnsi="Verdana" w:cs="Arial"/>
          <w:b/>
          <w:smallCaps/>
          <w:sz w:val="40"/>
          <w:szCs w:val="40"/>
          <w:u w:val="single"/>
        </w:rPr>
        <w:t xml:space="preserve"> 2024</w:t>
      </w:r>
    </w:p>
    <w:p w14:paraId="5246F2F7" w14:textId="4C373A10" w:rsidR="0059293D" w:rsidRPr="00F00F0B" w:rsidRDefault="0059293D" w:rsidP="00F00F0B">
      <w:pPr>
        <w:widowControl w:val="0"/>
        <w:jc w:val="center"/>
        <w:rPr>
          <w:rFonts w:ascii="Verdana" w:hAnsi="Verdana" w:cs="Arial"/>
          <w:smallCaps/>
          <w:sz w:val="32"/>
          <w:szCs w:val="32"/>
        </w:rPr>
      </w:pPr>
      <w:r w:rsidRPr="00F00F0B">
        <w:rPr>
          <w:rStyle w:val="Heading1Char"/>
          <w:sz w:val="32"/>
          <w:szCs w:val="32"/>
        </w:rPr>
        <w:t>Endependence Center, Inc. Events</w:t>
      </w:r>
    </w:p>
    <w:p w14:paraId="3FD45137" w14:textId="012E4C34" w:rsidR="0059293D" w:rsidRPr="00F00F0B" w:rsidRDefault="0059293D" w:rsidP="00F00F0B">
      <w:pPr>
        <w:jc w:val="center"/>
        <w:rPr>
          <w:rFonts w:ascii="Verdana" w:hAnsi="Verdana" w:cs="Arial"/>
          <w:b/>
          <w:i/>
          <w:noProof/>
          <w:sz w:val="20"/>
          <w:szCs w:val="20"/>
        </w:rPr>
      </w:pPr>
      <w:r w:rsidRPr="00F00F0B">
        <w:rPr>
          <w:rFonts w:ascii="Verdana" w:hAnsi="Verdana" w:cs="Arial"/>
        </w:rPr>
        <w:t>Held at ECI, 6300 E. Virginia Beach Blvd, Norfolk</w:t>
      </w:r>
    </w:p>
    <w:p w14:paraId="6DBAA0B3" w14:textId="7F49DCDF" w:rsidR="00115B86" w:rsidRDefault="00115B86" w:rsidP="0059293D">
      <w:pPr>
        <w:rPr>
          <w:rFonts w:ascii="Verdana" w:hAnsi="Verdana" w:cs="Arial"/>
          <w:b/>
          <w:i/>
          <w:noProof/>
        </w:rPr>
      </w:pPr>
    </w:p>
    <w:p w14:paraId="165EC424" w14:textId="5FD22B16" w:rsidR="00F00F0B" w:rsidRDefault="008F4112" w:rsidP="002C3397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281EC0">
        <w:rPr>
          <w:rFonts w:ascii="Verdana" w:hAnsi="Verdana" w:cs="Arial"/>
          <w:b/>
          <w:sz w:val="22"/>
          <w:szCs w:val="24"/>
        </w:rPr>
        <w:t>5</w:t>
      </w:r>
      <w:r w:rsidRPr="00281EC0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281EC0">
        <w:rPr>
          <w:rFonts w:ascii="Verdana" w:hAnsi="Verdana" w:cs="Arial"/>
          <w:b/>
          <w:sz w:val="22"/>
          <w:szCs w:val="24"/>
        </w:rPr>
        <w:t xml:space="preserve"> </w:t>
      </w:r>
      <w:r w:rsidRPr="00281EC0">
        <w:rPr>
          <w:rFonts w:ascii="Verdana" w:hAnsi="Verdana" w:cs="Arial"/>
          <w:b/>
          <w:sz w:val="22"/>
          <w:szCs w:val="24"/>
        </w:rPr>
        <w:tab/>
      </w:r>
      <w:r w:rsidR="00281EC0" w:rsidRPr="00281EC0">
        <w:rPr>
          <w:rFonts w:ascii="Verdana" w:hAnsi="Verdana" w:cs="Arial"/>
          <w:b/>
          <w:sz w:val="22"/>
          <w:szCs w:val="24"/>
        </w:rPr>
        <w:t xml:space="preserve">Effective Communication </w:t>
      </w:r>
      <w:r w:rsidR="00F00F0B">
        <w:rPr>
          <w:rFonts w:ascii="Verdana" w:hAnsi="Verdana" w:cs="Arial"/>
          <w:b/>
          <w:sz w:val="22"/>
          <w:szCs w:val="24"/>
        </w:rPr>
        <w:t>&amp;</w:t>
      </w:r>
      <w:r w:rsidR="00281EC0" w:rsidRPr="00281EC0">
        <w:rPr>
          <w:rFonts w:ascii="Verdana" w:hAnsi="Verdana" w:cs="Arial"/>
          <w:b/>
          <w:sz w:val="22"/>
          <w:szCs w:val="24"/>
        </w:rPr>
        <w:t xml:space="preserve"> Accessibility</w:t>
      </w:r>
      <w:r w:rsidR="00F00F0B">
        <w:rPr>
          <w:rFonts w:ascii="Verdana" w:hAnsi="Verdana" w:cs="Arial"/>
          <w:b/>
          <w:sz w:val="22"/>
          <w:szCs w:val="24"/>
        </w:rPr>
        <w:t xml:space="preserve"> </w:t>
      </w:r>
      <w:r w:rsidR="00281EC0" w:rsidRPr="00281EC0">
        <w:rPr>
          <w:rFonts w:ascii="Verdana" w:hAnsi="Verdana" w:cs="Arial"/>
          <w:b/>
          <w:sz w:val="22"/>
          <w:szCs w:val="24"/>
        </w:rPr>
        <w:t>in Healthcare for People with Disabiliti</w:t>
      </w:r>
      <w:r w:rsidR="00F00F0B">
        <w:rPr>
          <w:rFonts w:ascii="Verdana" w:hAnsi="Verdana" w:cs="Arial"/>
          <w:b/>
          <w:sz w:val="22"/>
          <w:szCs w:val="24"/>
        </w:rPr>
        <w:t>es</w:t>
      </w:r>
    </w:p>
    <w:p w14:paraId="73DAA285" w14:textId="29748798" w:rsidR="00281EC0" w:rsidRPr="00281EC0" w:rsidRDefault="00F00F0B" w:rsidP="002C3397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>TUE</w:t>
      </w:r>
      <w:r>
        <w:rPr>
          <w:rFonts w:ascii="Verdana" w:hAnsi="Verdana" w:cs="Arial"/>
          <w:b/>
          <w:sz w:val="22"/>
          <w:szCs w:val="24"/>
        </w:rPr>
        <w:tab/>
      </w:r>
      <w:r w:rsidR="00281EC0" w:rsidRPr="00281EC0">
        <w:rPr>
          <w:rFonts w:ascii="Verdana" w:hAnsi="Verdana" w:cs="Arial"/>
          <w:b/>
          <w:sz w:val="22"/>
          <w:szCs w:val="24"/>
        </w:rPr>
        <w:t xml:space="preserve">10:00am – 11:00am. </w:t>
      </w:r>
    </w:p>
    <w:p w14:paraId="789F7299" w14:textId="265B37B1" w:rsidR="008F4112" w:rsidRPr="00C56177" w:rsidRDefault="008F4112" w:rsidP="002C3397">
      <w:pPr>
        <w:pStyle w:val="NoSpacing"/>
        <w:ind w:left="810" w:hanging="810"/>
        <w:jc w:val="both"/>
        <w:rPr>
          <w:rFonts w:ascii="Verdana" w:hAnsi="Verdana" w:cs="Arial"/>
          <w:bCs/>
          <w:sz w:val="22"/>
          <w:szCs w:val="24"/>
        </w:rPr>
      </w:pPr>
      <w:r>
        <w:rPr>
          <w:rFonts w:ascii="Verdana" w:hAnsi="Verdana" w:cs="Arial"/>
          <w:b/>
          <w:sz w:val="22"/>
          <w:szCs w:val="24"/>
        </w:rPr>
        <w:tab/>
      </w:r>
      <w:r w:rsidR="00C56177">
        <w:rPr>
          <w:rFonts w:ascii="Verdana" w:hAnsi="Verdana" w:cs="Arial"/>
          <w:bCs/>
          <w:sz w:val="22"/>
          <w:szCs w:val="24"/>
        </w:rPr>
        <w:t xml:space="preserve">See page 1 for details. </w:t>
      </w:r>
    </w:p>
    <w:p w14:paraId="7BD90AA9" w14:textId="4CFD769E" w:rsidR="008F4112" w:rsidRDefault="008F4112" w:rsidP="00033681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</w:p>
    <w:p w14:paraId="772702C7" w14:textId="4894499E" w:rsidR="00033681" w:rsidRPr="004468D6" w:rsidRDefault="004468D6" w:rsidP="00033681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4468D6">
        <w:rPr>
          <w:rFonts w:ascii="Verdana" w:hAnsi="Verdana" w:cs="Arial"/>
          <w:b/>
          <w:sz w:val="22"/>
          <w:szCs w:val="24"/>
        </w:rPr>
        <w:t>13</w:t>
      </w:r>
      <w:r w:rsidRPr="004468D6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4468D6">
        <w:rPr>
          <w:rFonts w:ascii="Verdana" w:hAnsi="Verdana" w:cs="Arial"/>
          <w:b/>
          <w:sz w:val="22"/>
          <w:szCs w:val="24"/>
        </w:rPr>
        <w:t xml:space="preserve"> </w:t>
      </w:r>
      <w:r w:rsidR="00033681" w:rsidRPr="004468D6">
        <w:rPr>
          <w:rFonts w:ascii="Verdana" w:hAnsi="Verdana" w:cs="Arial"/>
          <w:b/>
          <w:sz w:val="22"/>
          <w:szCs w:val="24"/>
        </w:rPr>
        <w:t xml:space="preserve">   </w:t>
      </w:r>
      <w:r w:rsidR="00033681" w:rsidRPr="004468D6">
        <w:rPr>
          <w:rFonts w:ascii="Verdana" w:hAnsi="Verdana" w:cs="Arial"/>
          <w:b/>
          <w:sz w:val="22"/>
          <w:szCs w:val="24"/>
        </w:rPr>
        <w:tab/>
      </w:r>
      <w:r w:rsidRPr="004468D6">
        <w:rPr>
          <w:rFonts w:ascii="Verdana" w:hAnsi="Verdana" w:cs="Arial"/>
          <w:b/>
          <w:sz w:val="22"/>
          <w:szCs w:val="24"/>
        </w:rPr>
        <w:t>Board of Directors Meeting</w:t>
      </w:r>
      <w:r w:rsidR="00B36F71" w:rsidRPr="004468D6">
        <w:rPr>
          <w:rFonts w:ascii="Verdana" w:hAnsi="Verdana" w:cs="Arial"/>
          <w:b/>
          <w:sz w:val="22"/>
          <w:szCs w:val="24"/>
        </w:rPr>
        <w:tab/>
      </w:r>
      <w:r w:rsidRPr="004468D6">
        <w:rPr>
          <w:rFonts w:ascii="Verdana" w:hAnsi="Verdana" w:cs="Arial"/>
          <w:b/>
          <w:sz w:val="22"/>
          <w:szCs w:val="24"/>
        </w:rPr>
        <w:t>1:00pm – 3:00pm</w:t>
      </w:r>
    </w:p>
    <w:p w14:paraId="17A0E1D7" w14:textId="137D464A" w:rsidR="002C3397" w:rsidRDefault="004468D6" w:rsidP="0059293D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4468D6">
        <w:rPr>
          <w:rFonts w:ascii="Verdana" w:hAnsi="Verdana" w:cs="Arial"/>
          <w:b/>
          <w:sz w:val="22"/>
          <w:szCs w:val="24"/>
        </w:rPr>
        <w:t>WED</w:t>
      </w:r>
      <w:r w:rsidR="00033681" w:rsidRPr="004468D6">
        <w:rPr>
          <w:rFonts w:ascii="Verdana" w:hAnsi="Verdana" w:cs="Arial"/>
          <w:sz w:val="22"/>
          <w:szCs w:val="24"/>
        </w:rPr>
        <w:tab/>
      </w:r>
      <w:r w:rsidRPr="004468D6">
        <w:rPr>
          <w:rFonts w:ascii="Verdana" w:hAnsi="Verdana" w:cs="Arial"/>
          <w:sz w:val="22"/>
          <w:szCs w:val="24"/>
        </w:rPr>
        <w:t>ECI Board of Directors meetings are open to the public.</w:t>
      </w:r>
    </w:p>
    <w:p w14:paraId="1C3094FE" w14:textId="33E44963" w:rsidR="00960EB4" w:rsidRDefault="00960EB4" w:rsidP="0059293D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155617E5" w14:textId="06BF42D0" w:rsidR="004468D6" w:rsidRPr="004468D6" w:rsidRDefault="004468D6" w:rsidP="004468D6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4468D6">
        <w:rPr>
          <w:rFonts w:ascii="Verdana" w:hAnsi="Verdana" w:cs="Arial"/>
          <w:b/>
          <w:sz w:val="22"/>
          <w:szCs w:val="24"/>
        </w:rPr>
        <w:t>16</w:t>
      </w:r>
      <w:r w:rsidRPr="004468D6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4468D6">
        <w:rPr>
          <w:rFonts w:ascii="Verdana" w:hAnsi="Verdana" w:cs="Arial"/>
          <w:b/>
          <w:sz w:val="22"/>
          <w:szCs w:val="24"/>
        </w:rPr>
        <w:t xml:space="preserve">    </w:t>
      </w:r>
      <w:r w:rsidRPr="004468D6">
        <w:rPr>
          <w:rFonts w:ascii="Verdana" w:hAnsi="Verdana" w:cs="Arial"/>
          <w:b/>
          <w:sz w:val="22"/>
          <w:szCs w:val="24"/>
        </w:rPr>
        <w:tab/>
        <w:t>Youth Independent Living Skills Training</w:t>
      </w:r>
      <w:r w:rsidRPr="004468D6">
        <w:rPr>
          <w:rFonts w:ascii="Verdana" w:hAnsi="Verdana" w:cs="Arial"/>
          <w:b/>
          <w:sz w:val="22"/>
          <w:szCs w:val="24"/>
        </w:rPr>
        <w:tab/>
        <w:t>1:30pm – 3:00pm</w:t>
      </w:r>
    </w:p>
    <w:p w14:paraId="22DF6F8E" w14:textId="707B74E0" w:rsidR="004468D6" w:rsidRDefault="004468D6" w:rsidP="004468D6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4468D6">
        <w:rPr>
          <w:rFonts w:ascii="Verdana" w:hAnsi="Verdana" w:cs="Arial"/>
          <w:b/>
          <w:sz w:val="22"/>
          <w:szCs w:val="24"/>
        </w:rPr>
        <w:t>SAT</w:t>
      </w:r>
      <w:r w:rsidRPr="004468D6">
        <w:rPr>
          <w:rFonts w:ascii="Verdana" w:hAnsi="Verdana" w:cs="Arial"/>
          <w:sz w:val="22"/>
          <w:szCs w:val="24"/>
        </w:rPr>
        <w:tab/>
        <w:t>How to Get a Job Workshop</w:t>
      </w:r>
    </w:p>
    <w:p w14:paraId="1AADB71A" w14:textId="77777777" w:rsidR="004468D6" w:rsidRDefault="004468D6" w:rsidP="0059293D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614B1E3B" w14:textId="6E3902A0" w:rsidR="004468D6" w:rsidRPr="00C56177" w:rsidRDefault="00C56177" w:rsidP="004468D6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C56177">
        <w:rPr>
          <w:rFonts w:ascii="Verdana" w:hAnsi="Verdana" w:cs="Arial"/>
          <w:b/>
          <w:sz w:val="22"/>
          <w:szCs w:val="24"/>
        </w:rPr>
        <w:t>20</w:t>
      </w:r>
      <w:r w:rsidRPr="00C56177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C56177">
        <w:rPr>
          <w:rFonts w:ascii="Verdana" w:hAnsi="Verdana" w:cs="Arial"/>
          <w:b/>
          <w:sz w:val="22"/>
          <w:szCs w:val="24"/>
        </w:rPr>
        <w:t xml:space="preserve"> </w:t>
      </w:r>
      <w:r w:rsidR="004468D6" w:rsidRPr="00C56177">
        <w:rPr>
          <w:rFonts w:ascii="Verdana" w:hAnsi="Verdana" w:cs="Arial"/>
          <w:b/>
          <w:sz w:val="22"/>
          <w:szCs w:val="24"/>
        </w:rPr>
        <w:t xml:space="preserve">   </w:t>
      </w:r>
      <w:r w:rsidR="004468D6" w:rsidRPr="00C56177">
        <w:rPr>
          <w:rFonts w:ascii="Verdana" w:hAnsi="Verdana" w:cs="Arial"/>
          <w:b/>
          <w:sz w:val="22"/>
          <w:szCs w:val="24"/>
        </w:rPr>
        <w:tab/>
      </w:r>
      <w:r w:rsidRPr="00C56177">
        <w:rPr>
          <w:rFonts w:ascii="Verdana" w:hAnsi="Verdana" w:cs="Arial"/>
          <w:b/>
          <w:sz w:val="22"/>
          <w:szCs w:val="24"/>
        </w:rPr>
        <w:t>Independent Living Skills Training</w:t>
      </w:r>
      <w:r w:rsidR="00F00F0B">
        <w:rPr>
          <w:rFonts w:ascii="Verdana" w:hAnsi="Verdana" w:cs="Arial"/>
          <w:b/>
          <w:sz w:val="22"/>
          <w:szCs w:val="24"/>
        </w:rPr>
        <w:t>: Bystander CPR</w:t>
      </w:r>
      <w:r w:rsidRPr="00C56177">
        <w:rPr>
          <w:rFonts w:ascii="Verdana" w:hAnsi="Verdana" w:cs="Arial"/>
          <w:b/>
          <w:sz w:val="22"/>
          <w:szCs w:val="24"/>
        </w:rPr>
        <w:tab/>
        <w:t xml:space="preserve">2:00pm – 3:30pm </w:t>
      </w:r>
    </w:p>
    <w:p w14:paraId="26BD2D56" w14:textId="16B8FFE6" w:rsidR="00C56177" w:rsidRPr="00C56177" w:rsidRDefault="00C56177" w:rsidP="004468D6">
      <w:pPr>
        <w:pStyle w:val="NoSpacing"/>
        <w:ind w:left="810" w:hanging="810"/>
        <w:jc w:val="both"/>
        <w:rPr>
          <w:rFonts w:ascii="Verdana" w:hAnsi="Verdana" w:cs="Arial"/>
          <w:bCs/>
          <w:sz w:val="22"/>
          <w:szCs w:val="24"/>
        </w:rPr>
      </w:pPr>
      <w:r w:rsidRPr="00C56177">
        <w:rPr>
          <w:rFonts w:ascii="Verdana" w:hAnsi="Verdana" w:cs="Arial"/>
          <w:b/>
          <w:sz w:val="22"/>
          <w:szCs w:val="24"/>
        </w:rPr>
        <w:t>WED</w:t>
      </w:r>
      <w:r w:rsidR="004468D6" w:rsidRPr="00C56177">
        <w:rPr>
          <w:rFonts w:ascii="Verdana" w:hAnsi="Verdana" w:cs="Arial"/>
          <w:sz w:val="22"/>
          <w:szCs w:val="24"/>
        </w:rPr>
        <w:tab/>
      </w:r>
      <w:r w:rsidRPr="00C56177">
        <w:rPr>
          <w:rFonts w:ascii="Verdana" w:hAnsi="Verdana" w:cs="Arial"/>
          <w:bCs/>
          <w:sz w:val="22"/>
          <w:szCs w:val="24"/>
        </w:rPr>
        <w:t>Bystander CPR is a hands-only version of CPR. Attendees will learn both how to perform Bystander CPR and instruct others</w:t>
      </w:r>
      <w:r w:rsidR="00F20FFF">
        <w:rPr>
          <w:rFonts w:ascii="Verdana" w:hAnsi="Verdana" w:cs="Arial"/>
          <w:bCs/>
          <w:sz w:val="22"/>
          <w:szCs w:val="24"/>
        </w:rPr>
        <w:t xml:space="preserve"> to do so</w:t>
      </w:r>
      <w:r w:rsidRPr="00C56177">
        <w:rPr>
          <w:rFonts w:ascii="Verdana" w:hAnsi="Verdana" w:cs="Arial"/>
          <w:bCs/>
          <w:sz w:val="22"/>
          <w:szCs w:val="24"/>
        </w:rPr>
        <w:t xml:space="preserve">. This ILS will be taught by </w:t>
      </w:r>
      <w:proofErr w:type="spellStart"/>
      <w:r w:rsidRPr="00C56177">
        <w:rPr>
          <w:rFonts w:ascii="Verdana" w:hAnsi="Verdana" w:cs="Arial"/>
          <w:bCs/>
          <w:sz w:val="22"/>
          <w:szCs w:val="24"/>
        </w:rPr>
        <w:t>EVMS</w:t>
      </w:r>
      <w:proofErr w:type="spellEnd"/>
      <w:r w:rsidRPr="00C56177">
        <w:rPr>
          <w:rFonts w:ascii="Verdana" w:hAnsi="Verdana" w:cs="Arial"/>
          <w:bCs/>
          <w:sz w:val="22"/>
          <w:szCs w:val="24"/>
        </w:rPr>
        <w:t xml:space="preserve"> students. </w:t>
      </w:r>
    </w:p>
    <w:p w14:paraId="768F5221" w14:textId="7D5A3209" w:rsidR="00C56177" w:rsidRDefault="00C56177" w:rsidP="004468D6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76524FDF" w14:textId="777066C7" w:rsidR="00F20FFF" w:rsidRPr="005E71BE" w:rsidRDefault="00F20FFF" w:rsidP="00C56177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5E71BE">
        <w:rPr>
          <w:rFonts w:ascii="Verdana" w:hAnsi="Verdana" w:cs="Arial"/>
          <w:b/>
          <w:sz w:val="22"/>
          <w:szCs w:val="24"/>
        </w:rPr>
        <w:t>26</w:t>
      </w:r>
      <w:r w:rsidRPr="005E71BE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5E71BE">
        <w:rPr>
          <w:rFonts w:ascii="Verdana" w:hAnsi="Verdana" w:cs="Arial"/>
          <w:b/>
          <w:sz w:val="22"/>
          <w:szCs w:val="24"/>
        </w:rPr>
        <w:t xml:space="preserve"> </w:t>
      </w:r>
      <w:r w:rsidR="00C56177" w:rsidRPr="005E71BE">
        <w:rPr>
          <w:rFonts w:ascii="Verdana" w:hAnsi="Verdana" w:cs="Arial"/>
          <w:b/>
          <w:sz w:val="22"/>
          <w:szCs w:val="24"/>
        </w:rPr>
        <w:t xml:space="preserve">   </w:t>
      </w:r>
      <w:r w:rsidRPr="005E71BE">
        <w:rPr>
          <w:rFonts w:ascii="Verdana" w:hAnsi="Verdana" w:cs="Arial"/>
          <w:b/>
          <w:sz w:val="22"/>
          <w:szCs w:val="24"/>
        </w:rPr>
        <w:t xml:space="preserve">NEW DATE AND TIME! Independent Living Skills Training </w:t>
      </w:r>
      <w:r w:rsidR="00F00F0B">
        <w:rPr>
          <w:rFonts w:ascii="Verdana" w:hAnsi="Verdana" w:cs="Arial"/>
          <w:b/>
          <w:sz w:val="22"/>
          <w:szCs w:val="24"/>
        </w:rPr>
        <w:t>on Podcasts</w:t>
      </w:r>
    </w:p>
    <w:p w14:paraId="4C844772" w14:textId="65A5B7E5" w:rsidR="00F20FFF" w:rsidRPr="005E71BE" w:rsidRDefault="00F20FFF" w:rsidP="00C56177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5E71BE">
        <w:rPr>
          <w:rFonts w:ascii="Verdana" w:hAnsi="Verdana" w:cs="Arial"/>
          <w:b/>
          <w:sz w:val="22"/>
          <w:szCs w:val="24"/>
        </w:rPr>
        <w:t>TUE</w:t>
      </w:r>
      <w:r w:rsidRPr="005E71BE">
        <w:rPr>
          <w:rFonts w:ascii="Verdana" w:hAnsi="Verdana" w:cs="Arial"/>
          <w:b/>
          <w:sz w:val="22"/>
          <w:szCs w:val="24"/>
        </w:rPr>
        <w:tab/>
        <w:t>What's Bugging You? 3:00pm – 4:30pm</w:t>
      </w:r>
    </w:p>
    <w:p w14:paraId="3F8C9477" w14:textId="5DE21481" w:rsidR="00C56177" w:rsidRDefault="005E71BE" w:rsidP="00F20FFF">
      <w:pPr>
        <w:pStyle w:val="NoSpacing"/>
        <w:ind w:left="810"/>
        <w:jc w:val="both"/>
        <w:rPr>
          <w:rFonts w:ascii="Verdana" w:hAnsi="Verdana" w:cs="Arial"/>
          <w:sz w:val="22"/>
          <w:szCs w:val="24"/>
        </w:rPr>
      </w:pPr>
      <w:r w:rsidRPr="005E71BE">
        <w:rPr>
          <w:rFonts w:ascii="Verdana" w:hAnsi="Verdana" w:cs="Arial"/>
          <w:sz w:val="22"/>
          <w:szCs w:val="24"/>
        </w:rPr>
        <w:t>This month we'll learn more about and practice using podcast equipment.</w:t>
      </w:r>
      <w:r>
        <w:rPr>
          <w:rFonts w:ascii="Verdana" w:hAnsi="Verdana" w:cs="Arial"/>
          <w:sz w:val="22"/>
          <w:szCs w:val="24"/>
        </w:rPr>
        <w:t xml:space="preserve"> </w:t>
      </w:r>
    </w:p>
    <w:p w14:paraId="0C5A3590" w14:textId="77777777" w:rsidR="00F20FFF" w:rsidRDefault="00F20FFF" w:rsidP="00C56177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</w:p>
    <w:p w14:paraId="135C65CC" w14:textId="5F336D0D" w:rsidR="00F20FFF" w:rsidRPr="00F20FFF" w:rsidRDefault="00F20FFF" w:rsidP="00F20FFF">
      <w:pPr>
        <w:pStyle w:val="NoSpacing"/>
        <w:ind w:left="810" w:hanging="810"/>
        <w:jc w:val="both"/>
        <w:rPr>
          <w:rFonts w:ascii="Verdana" w:hAnsi="Verdana" w:cs="Arial"/>
          <w:b/>
          <w:sz w:val="22"/>
          <w:szCs w:val="24"/>
        </w:rPr>
      </w:pPr>
      <w:r w:rsidRPr="00F20FFF">
        <w:rPr>
          <w:rFonts w:ascii="Verdana" w:hAnsi="Verdana" w:cs="Arial"/>
          <w:b/>
          <w:sz w:val="22"/>
          <w:szCs w:val="24"/>
        </w:rPr>
        <w:t>27</w:t>
      </w:r>
      <w:r w:rsidRPr="00F20FFF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F20FFF">
        <w:rPr>
          <w:rFonts w:ascii="Verdana" w:hAnsi="Verdana" w:cs="Arial"/>
          <w:b/>
          <w:sz w:val="22"/>
          <w:szCs w:val="24"/>
        </w:rPr>
        <w:t xml:space="preserve">    Advocacy Group 2:00pm – 3:30pm</w:t>
      </w:r>
    </w:p>
    <w:p w14:paraId="5AB9EFC4" w14:textId="1741DFBB" w:rsidR="00F20FFF" w:rsidRDefault="00F20FFF" w:rsidP="00F20FFF">
      <w:pPr>
        <w:pStyle w:val="NoSpacing"/>
        <w:ind w:left="810" w:hanging="810"/>
        <w:jc w:val="both"/>
        <w:rPr>
          <w:rFonts w:ascii="Verdana" w:hAnsi="Verdana" w:cs="Arial"/>
          <w:sz w:val="22"/>
          <w:szCs w:val="24"/>
        </w:rPr>
      </w:pPr>
      <w:r w:rsidRPr="00F20FFF">
        <w:rPr>
          <w:rFonts w:ascii="Verdana" w:hAnsi="Verdana" w:cs="Arial"/>
          <w:b/>
          <w:sz w:val="22"/>
          <w:szCs w:val="24"/>
        </w:rPr>
        <w:t>WED</w:t>
      </w:r>
      <w:r w:rsidRPr="00F20FFF">
        <w:rPr>
          <w:rFonts w:ascii="Verdana" w:hAnsi="Verdana" w:cs="Arial"/>
          <w:sz w:val="22"/>
          <w:szCs w:val="24"/>
        </w:rPr>
        <w:tab/>
        <w:t>Review of ADA Title II, State and Local Government Provisions</w:t>
      </w:r>
    </w:p>
    <w:p w14:paraId="1CEA3DA2" w14:textId="77777777" w:rsidR="004468D6" w:rsidRDefault="004468D6" w:rsidP="00281EC0">
      <w:pPr>
        <w:pStyle w:val="NoSpacing"/>
        <w:jc w:val="both"/>
        <w:rPr>
          <w:rFonts w:ascii="Verdana" w:hAnsi="Verdana" w:cs="Arial"/>
          <w:sz w:val="22"/>
          <w:szCs w:val="24"/>
        </w:rPr>
      </w:pPr>
    </w:p>
    <w:p w14:paraId="49BA6EF6" w14:textId="41B95C3F" w:rsidR="00231496" w:rsidRPr="00B83C21" w:rsidRDefault="00E343CD" w:rsidP="0016363F">
      <w:pPr>
        <w:spacing w:line="259" w:lineRule="auto"/>
        <w:jc w:val="center"/>
        <w:rPr>
          <w:rStyle w:val="Heading1Char"/>
          <w:sz w:val="32"/>
          <w:szCs w:val="32"/>
        </w:rPr>
      </w:pPr>
      <w:r w:rsidRPr="00B83C21">
        <w:rPr>
          <w:rStyle w:val="Heading1Char"/>
          <w:sz w:val="32"/>
          <w:szCs w:val="32"/>
        </w:rPr>
        <w:t>Community</w:t>
      </w:r>
      <w:r w:rsidR="00A36179" w:rsidRPr="00B83C21">
        <w:rPr>
          <w:rStyle w:val="Heading1Char"/>
          <w:sz w:val="32"/>
          <w:szCs w:val="32"/>
        </w:rPr>
        <w:t xml:space="preserve"> </w:t>
      </w:r>
      <w:r w:rsidRPr="00B83C21">
        <w:rPr>
          <w:rStyle w:val="Heading1Char"/>
          <w:sz w:val="32"/>
          <w:szCs w:val="32"/>
        </w:rPr>
        <w:t>Events</w:t>
      </w:r>
      <w:r w:rsidR="00334400" w:rsidRPr="00B83C21">
        <w:rPr>
          <w:rStyle w:val="Heading1Char"/>
          <w:sz w:val="32"/>
          <w:szCs w:val="32"/>
        </w:rPr>
        <w:t xml:space="preserve"> &amp; News</w:t>
      </w:r>
    </w:p>
    <w:p w14:paraId="11C82759" w14:textId="01C0E9B9" w:rsidR="003218A2" w:rsidRPr="002F4C9D" w:rsidRDefault="003218A2" w:rsidP="0016363F">
      <w:pPr>
        <w:ind w:left="1080" w:hanging="1080"/>
        <w:jc w:val="center"/>
        <w:rPr>
          <w:rFonts w:ascii="Verdana" w:hAnsi="Verdana" w:cs="Arial"/>
          <w:i/>
          <w:szCs w:val="32"/>
        </w:rPr>
      </w:pPr>
      <w:r w:rsidRPr="002F4C9D">
        <w:rPr>
          <w:rFonts w:ascii="Verdana" w:hAnsi="Verdana" w:cs="Arial"/>
          <w:i/>
          <w:szCs w:val="32"/>
        </w:rPr>
        <w:t>Transportation tickets are NOT provided to attend community events</w:t>
      </w:r>
      <w:r w:rsidR="007E6F20" w:rsidRPr="002F4C9D">
        <w:rPr>
          <w:rFonts w:ascii="Verdana" w:hAnsi="Verdana" w:cs="Arial"/>
          <w:i/>
          <w:szCs w:val="32"/>
        </w:rPr>
        <w:t>.</w:t>
      </w:r>
    </w:p>
    <w:p w14:paraId="5F315F80" w14:textId="47B11804" w:rsidR="00783C10" w:rsidRPr="002F4C9D" w:rsidRDefault="00783C10" w:rsidP="00C70B3F">
      <w:pPr>
        <w:pStyle w:val="NoSpacing"/>
        <w:ind w:left="1080" w:hanging="1080"/>
        <w:jc w:val="both"/>
        <w:rPr>
          <w:rFonts w:ascii="Verdana" w:hAnsi="Verdana" w:cs="Arial"/>
          <w:b/>
        </w:rPr>
      </w:pPr>
    </w:p>
    <w:p w14:paraId="50963135" w14:textId="59D44A4D" w:rsidR="00E26B02" w:rsidRPr="005F29DD" w:rsidRDefault="005F29DD" w:rsidP="00E26B02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5F29DD">
        <w:rPr>
          <w:rFonts w:ascii="Verdana" w:hAnsi="Verdana" w:cs="Arial"/>
          <w:b/>
          <w:sz w:val="22"/>
          <w:szCs w:val="24"/>
        </w:rPr>
        <w:t>1</w:t>
      </w:r>
      <w:r w:rsidRPr="005F29DD">
        <w:rPr>
          <w:rFonts w:ascii="Verdana" w:hAnsi="Verdana" w:cs="Arial"/>
          <w:b/>
          <w:sz w:val="22"/>
          <w:szCs w:val="24"/>
          <w:vertAlign w:val="superscript"/>
        </w:rPr>
        <w:t>ST</w:t>
      </w:r>
      <w:r w:rsidRPr="005F29DD">
        <w:rPr>
          <w:rFonts w:ascii="Verdana" w:hAnsi="Verdana" w:cs="Arial"/>
          <w:b/>
          <w:sz w:val="22"/>
          <w:szCs w:val="24"/>
        </w:rPr>
        <w:t xml:space="preserve"> </w:t>
      </w:r>
      <w:r w:rsidR="00B36F71" w:rsidRPr="005F29DD">
        <w:rPr>
          <w:rFonts w:ascii="Verdana" w:hAnsi="Verdana" w:cs="Arial"/>
          <w:b/>
          <w:sz w:val="22"/>
          <w:szCs w:val="24"/>
        </w:rPr>
        <w:t xml:space="preserve"> </w:t>
      </w:r>
      <w:r w:rsidR="002C318D" w:rsidRPr="005F29DD">
        <w:rPr>
          <w:rFonts w:ascii="Verdana" w:hAnsi="Verdana" w:cs="Arial"/>
          <w:b/>
          <w:sz w:val="22"/>
          <w:szCs w:val="24"/>
        </w:rPr>
        <w:t xml:space="preserve"> </w:t>
      </w:r>
      <w:r w:rsidR="00E26B02" w:rsidRPr="005F29DD">
        <w:rPr>
          <w:rFonts w:ascii="Verdana" w:hAnsi="Verdana" w:cs="Arial"/>
          <w:b/>
          <w:sz w:val="22"/>
          <w:szCs w:val="24"/>
        </w:rPr>
        <w:t xml:space="preserve"> </w:t>
      </w:r>
      <w:r w:rsidR="00E26B02" w:rsidRPr="005F29DD">
        <w:rPr>
          <w:rFonts w:ascii="Verdana" w:hAnsi="Verdana" w:cs="Arial"/>
          <w:b/>
          <w:sz w:val="22"/>
          <w:szCs w:val="24"/>
        </w:rPr>
        <w:tab/>
        <w:t>Silent Dinner</w:t>
      </w:r>
      <w:r w:rsidR="00E26B02" w:rsidRPr="005F29DD">
        <w:rPr>
          <w:rFonts w:ascii="Verdana" w:hAnsi="Verdana" w:cs="Arial"/>
          <w:b/>
          <w:sz w:val="22"/>
          <w:szCs w:val="24"/>
        </w:rPr>
        <w:tab/>
        <w:t>5:</w:t>
      </w:r>
      <w:r w:rsidR="00E036CB" w:rsidRPr="005F29DD">
        <w:rPr>
          <w:rFonts w:ascii="Verdana" w:hAnsi="Verdana" w:cs="Arial"/>
          <w:b/>
          <w:sz w:val="22"/>
          <w:szCs w:val="24"/>
        </w:rPr>
        <w:t>3</w:t>
      </w:r>
      <w:r w:rsidR="00E26B02" w:rsidRPr="005F29DD">
        <w:rPr>
          <w:rFonts w:ascii="Verdana" w:hAnsi="Verdana" w:cs="Arial"/>
          <w:b/>
          <w:sz w:val="22"/>
          <w:szCs w:val="24"/>
        </w:rPr>
        <w:t xml:space="preserve">0pm – 8:00pm </w:t>
      </w:r>
    </w:p>
    <w:p w14:paraId="2CEA8F41" w14:textId="77777777" w:rsidR="00E26B02" w:rsidRPr="002C318D" w:rsidRDefault="00E26B02" w:rsidP="00E26B02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5F29DD">
        <w:rPr>
          <w:rFonts w:ascii="Verdana" w:hAnsi="Verdana" w:cs="Arial"/>
          <w:b/>
          <w:sz w:val="22"/>
          <w:szCs w:val="24"/>
        </w:rPr>
        <w:t>FRI</w:t>
      </w:r>
      <w:r w:rsidRPr="005F29DD">
        <w:rPr>
          <w:rFonts w:ascii="Verdana" w:hAnsi="Verdana" w:cs="Arial"/>
          <w:b/>
          <w:sz w:val="22"/>
          <w:szCs w:val="24"/>
        </w:rPr>
        <w:tab/>
        <w:t>Lynnhaven Mall (701 Lynnhaven Parkway, Virginia Beach)</w:t>
      </w:r>
    </w:p>
    <w:p w14:paraId="09673496" w14:textId="4BBBC2CB" w:rsidR="00B36F71" w:rsidRDefault="00E26B02" w:rsidP="00E26B02">
      <w:pPr>
        <w:ind w:left="810"/>
        <w:jc w:val="both"/>
        <w:rPr>
          <w:rFonts w:ascii="Verdana" w:hAnsi="Verdana" w:cs="Arial"/>
          <w:sz w:val="22"/>
        </w:rPr>
      </w:pPr>
      <w:r w:rsidRPr="002C318D">
        <w:rPr>
          <w:rFonts w:ascii="Verdana" w:hAnsi="Verdana" w:cs="Arial"/>
          <w:sz w:val="22"/>
        </w:rPr>
        <w:t>Southside Silent Dinner is a silent, social, family-friendly event for the deaf community, CODA (Child of Deaf Adult), ASL beginners and students, and others interested in ASL.</w:t>
      </w:r>
    </w:p>
    <w:p w14:paraId="1F9E8699" w14:textId="77777777" w:rsidR="00B36F71" w:rsidRDefault="00B36F71" w:rsidP="00E26B02">
      <w:pPr>
        <w:ind w:left="810"/>
        <w:jc w:val="both"/>
        <w:rPr>
          <w:rFonts w:ascii="Verdana" w:hAnsi="Verdana" w:cs="Arial"/>
          <w:sz w:val="22"/>
        </w:rPr>
      </w:pPr>
    </w:p>
    <w:p w14:paraId="148EEF28" w14:textId="467C294B" w:rsidR="00B36F71" w:rsidRPr="004468D6" w:rsidRDefault="004468D6" w:rsidP="00B36F71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4468D6">
        <w:rPr>
          <w:rFonts w:ascii="Verdana" w:hAnsi="Verdana" w:cs="Arial"/>
          <w:b/>
          <w:sz w:val="22"/>
          <w:szCs w:val="24"/>
        </w:rPr>
        <w:t>19</w:t>
      </w:r>
      <w:r w:rsidRPr="004468D6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4468D6">
        <w:rPr>
          <w:rFonts w:ascii="Verdana" w:hAnsi="Verdana" w:cs="Arial"/>
          <w:b/>
          <w:sz w:val="22"/>
          <w:szCs w:val="24"/>
        </w:rPr>
        <w:t xml:space="preserve"> </w:t>
      </w:r>
      <w:r w:rsidR="00B36F71" w:rsidRPr="004468D6">
        <w:rPr>
          <w:rFonts w:ascii="Verdana" w:hAnsi="Verdana" w:cs="Arial"/>
          <w:b/>
          <w:sz w:val="22"/>
          <w:szCs w:val="24"/>
          <w:vertAlign w:val="superscript"/>
        </w:rPr>
        <w:tab/>
      </w:r>
      <w:r w:rsidR="00B36F71" w:rsidRPr="004468D6">
        <w:rPr>
          <w:rFonts w:ascii="Verdana" w:hAnsi="Verdana" w:cs="Arial"/>
          <w:b/>
          <w:sz w:val="22"/>
          <w:szCs w:val="24"/>
        </w:rPr>
        <w:t>Participant-Led Event</w:t>
      </w:r>
      <w:r w:rsidR="00B36F71" w:rsidRPr="004468D6">
        <w:rPr>
          <w:rFonts w:ascii="Verdana" w:hAnsi="Verdana" w:cs="Arial"/>
          <w:b/>
          <w:sz w:val="22"/>
          <w:szCs w:val="24"/>
        </w:rPr>
        <w:tab/>
      </w:r>
      <w:r w:rsidR="00B36F71" w:rsidRPr="004468D6">
        <w:rPr>
          <w:rFonts w:ascii="Verdana" w:hAnsi="Verdana" w:cs="Arial"/>
          <w:b/>
          <w:sz w:val="22"/>
          <w:szCs w:val="24"/>
        </w:rPr>
        <w:tab/>
        <w:t xml:space="preserve">12noon – 2:30pm </w:t>
      </w:r>
    </w:p>
    <w:p w14:paraId="4A798947" w14:textId="09266B73" w:rsidR="00B36F71" w:rsidRPr="002C318D" w:rsidRDefault="00B00D6A" w:rsidP="00B36F71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4468D6">
        <w:rPr>
          <w:rFonts w:ascii="Verdana" w:hAnsi="Verdana" w:cs="Arial"/>
          <w:b/>
          <w:sz w:val="22"/>
          <w:szCs w:val="24"/>
        </w:rPr>
        <w:t>TUE</w:t>
      </w:r>
      <w:r w:rsidR="00B36F71" w:rsidRPr="004468D6">
        <w:rPr>
          <w:rFonts w:ascii="Verdana" w:hAnsi="Verdana" w:cs="Arial"/>
          <w:b/>
          <w:sz w:val="22"/>
          <w:szCs w:val="24"/>
        </w:rPr>
        <w:tab/>
      </w:r>
      <w:r w:rsidR="004468D6" w:rsidRPr="004468D6">
        <w:rPr>
          <w:rFonts w:ascii="Verdana" w:hAnsi="Verdana" w:cs="Arial"/>
          <w:b/>
          <w:sz w:val="22"/>
          <w:szCs w:val="24"/>
        </w:rPr>
        <w:t>The</w:t>
      </w:r>
      <w:r w:rsidR="004468D6">
        <w:rPr>
          <w:rFonts w:ascii="Verdana" w:hAnsi="Verdana" w:cs="Arial"/>
          <w:b/>
          <w:sz w:val="22"/>
          <w:szCs w:val="24"/>
        </w:rPr>
        <w:t xml:space="preserve"> Twisted Crab (420 Monticello Ave, Suite 13D, Norfolk)</w:t>
      </w:r>
    </w:p>
    <w:p w14:paraId="33944807" w14:textId="0A5BFDC2" w:rsidR="00B36F71" w:rsidRDefault="00B36F71" w:rsidP="00B36F71">
      <w:pPr>
        <w:ind w:left="810"/>
        <w:jc w:val="both"/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This event is organized by participants.</w:t>
      </w:r>
      <w:r w:rsidRPr="0086594B">
        <w:rPr>
          <w:rFonts w:ascii="Verdana" w:hAnsi="Verdana" w:cs="Arial"/>
          <w:sz w:val="22"/>
        </w:rPr>
        <w:t xml:space="preserve"> </w:t>
      </w:r>
    </w:p>
    <w:p w14:paraId="3C3A27C1" w14:textId="70066F4C" w:rsidR="004468D6" w:rsidRDefault="004468D6" w:rsidP="004468D6">
      <w:pPr>
        <w:jc w:val="both"/>
        <w:rPr>
          <w:rFonts w:ascii="Verdana" w:hAnsi="Verdana" w:cs="Arial"/>
          <w:sz w:val="22"/>
        </w:rPr>
      </w:pPr>
    </w:p>
    <w:p w14:paraId="015F3B3C" w14:textId="530EF688" w:rsidR="004468D6" w:rsidRPr="00F43ECB" w:rsidRDefault="008F4112" w:rsidP="004468D6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F43ECB">
        <w:rPr>
          <w:rFonts w:ascii="Verdana" w:hAnsi="Verdana" w:cs="Arial"/>
          <w:b/>
          <w:sz w:val="22"/>
          <w:szCs w:val="24"/>
        </w:rPr>
        <w:t>16</w:t>
      </w:r>
      <w:r w:rsidRPr="00F43ECB">
        <w:rPr>
          <w:rFonts w:ascii="Verdana" w:hAnsi="Verdana" w:cs="Arial"/>
          <w:b/>
          <w:sz w:val="22"/>
          <w:szCs w:val="24"/>
          <w:vertAlign w:val="superscript"/>
        </w:rPr>
        <w:t>th</w:t>
      </w:r>
      <w:r w:rsidRPr="00F43ECB">
        <w:rPr>
          <w:rFonts w:ascii="Verdana" w:hAnsi="Verdana" w:cs="Arial"/>
          <w:b/>
          <w:sz w:val="22"/>
          <w:szCs w:val="24"/>
        </w:rPr>
        <w:t xml:space="preserve"> </w:t>
      </w:r>
      <w:r w:rsidR="004468D6" w:rsidRPr="00F43ECB">
        <w:rPr>
          <w:rFonts w:ascii="Verdana" w:hAnsi="Verdana" w:cs="Arial"/>
          <w:b/>
          <w:sz w:val="22"/>
          <w:szCs w:val="24"/>
          <w:vertAlign w:val="superscript"/>
        </w:rPr>
        <w:tab/>
      </w:r>
      <w:r w:rsidRPr="00F43ECB">
        <w:rPr>
          <w:rFonts w:ascii="Verdana" w:hAnsi="Verdana" w:cs="Arial"/>
          <w:b/>
          <w:sz w:val="22"/>
          <w:szCs w:val="24"/>
        </w:rPr>
        <w:t>TOUCH Group</w:t>
      </w:r>
      <w:r w:rsidR="004468D6" w:rsidRPr="00F43ECB">
        <w:rPr>
          <w:rFonts w:ascii="Verdana" w:hAnsi="Verdana" w:cs="Arial"/>
          <w:b/>
          <w:sz w:val="22"/>
          <w:szCs w:val="24"/>
        </w:rPr>
        <w:tab/>
      </w:r>
      <w:r w:rsidRPr="00F43ECB">
        <w:rPr>
          <w:rFonts w:ascii="Verdana" w:hAnsi="Verdana" w:cs="Arial"/>
          <w:b/>
          <w:sz w:val="22"/>
          <w:szCs w:val="24"/>
        </w:rPr>
        <w:t>11:00am – 1:00pm</w:t>
      </w:r>
    </w:p>
    <w:p w14:paraId="3D7023DF" w14:textId="3D980E3D" w:rsidR="004468D6" w:rsidRPr="00F43ECB" w:rsidRDefault="008F4112" w:rsidP="004468D6">
      <w:pPr>
        <w:pStyle w:val="NoSpacing"/>
        <w:tabs>
          <w:tab w:val="left" w:pos="810"/>
        </w:tabs>
        <w:ind w:left="1080" w:hanging="1080"/>
        <w:jc w:val="both"/>
        <w:rPr>
          <w:rFonts w:ascii="Verdana" w:hAnsi="Verdana" w:cs="Arial"/>
          <w:b/>
          <w:sz w:val="22"/>
          <w:szCs w:val="24"/>
        </w:rPr>
      </w:pPr>
      <w:r w:rsidRPr="00F43ECB">
        <w:rPr>
          <w:rFonts w:ascii="Verdana" w:hAnsi="Verdana" w:cs="Arial"/>
          <w:b/>
          <w:sz w:val="22"/>
          <w:szCs w:val="24"/>
        </w:rPr>
        <w:t>SAT</w:t>
      </w:r>
      <w:r w:rsidR="004468D6" w:rsidRPr="00F43ECB">
        <w:rPr>
          <w:rFonts w:ascii="Verdana" w:hAnsi="Verdana" w:cs="Arial"/>
          <w:b/>
          <w:sz w:val="22"/>
          <w:szCs w:val="24"/>
        </w:rPr>
        <w:tab/>
      </w:r>
      <w:r w:rsidRPr="00F43ECB">
        <w:rPr>
          <w:rFonts w:ascii="Verdana" w:hAnsi="Verdana" w:cs="Arial"/>
          <w:b/>
          <w:sz w:val="22"/>
          <w:szCs w:val="24"/>
        </w:rPr>
        <w:t>ECI (6300 E. Virginia Beach Blvd., Norfolk)</w:t>
      </w:r>
    </w:p>
    <w:p w14:paraId="7D5D5A54" w14:textId="24B76C77" w:rsidR="004468D6" w:rsidRDefault="008F4112" w:rsidP="008F4112">
      <w:pPr>
        <w:tabs>
          <w:tab w:val="left" w:pos="810"/>
        </w:tabs>
        <w:ind w:left="810"/>
        <w:jc w:val="both"/>
        <w:rPr>
          <w:rFonts w:ascii="Verdana" w:hAnsi="Verdana" w:cs="Arial"/>
          <w:sz w:val="22"/>
        </w:rPr>
      </w:pPr>
      <w:r w:rsidRPr="00F43ECB">
        <w:rPr>
          <w:rFonts w:ascii="Verdana" w:hAnsi="Verdana" w:cs="Arial"/>
          <w:sz w:val="22"/>
        </w:rPr>
        <w:t>Join us for positive insight and networking. Take this opportunity</w:t>
      </w:r>
      <w:r w:rsidRPr="008F4112">
        <w:rPr>
          <w:rFonts w:ascii="Verdana" w:hAnsi="Verdana" w:cs="Arial"/>
          <w:sz w:val="22"/>
        </w:rPr>
        <w:t xml:space="preserve"> to create new connections and </w:t>
      </w:r>
      <w:proofErr w:type="gramStart"/>
      <w:r w:rsidRPr="008F4112">
        <w:rPr>
          <w:rFonts w:ascii="Verdana" w:hAnsi="Verdana" w:cs="Arial"/>
          <w:sz w:val="22"/>
        </w:rPr>
        <w:t>sharing</w:t>
      </w:r>
      <w:proofErr w:type="gramEnd"/>
      <w:r w:rsidRPr="008F4112">
        <w:rPr>
          <w:rFonts w:ascii="Verdana" w:hAnsi="Verdana" w:cs="Arial"/>
          <w:sz w:val="22"/>
        </w:rPr>
        <w:t xml:space="preserve"> ideas with others who also have a disability in your community. Your disability is important to us, so </w:t>
      </w:r>
      <w:proofErr w:type="spellStart"/>
      <w:proofErr w:type="gramStart"/>
      <w:r w:rsidRPr="008F4112">
        <w:rPr>
          <w:rFonts w:ascii="Verdana" w:hAnsi="Verdana" w:cs="Arial"/>
          <w:sz w:val="22"/>
        </w:rPr>
        <w:t>lets</w:t>
      </w:r>
      <w:proofErr w:type="spellEnd"/>
      <w:proofErr w:type="gramEnd"/>
      <w:r w:rsidRPr="008F4112">
        <w:rPr>
          <w:rFonts w:ascii="Verdana" w:hAnsi="Verdana" w:cs="Arial"/>
          <w:sz w:val="22"/>
        </w:rPr>
        <w:t xml:space="preserve"> talk about it.</w:t>
      </w:r>
    </w:p>
    <w:p w14:paraId="35311F5B" w14:textId="54914FA1" w:rsidR="00B83C21" w:rsidRPr="00B83C21" w:rsidRDefault="00B83C21" w:rsidP="007F5C6D">
      <w:pPr>
        <w:tabs>
          <w:tab w:val="left" w:pos="1710"/>
        </w:tabs>
        <w:jc w:val="both"/>
        <w:rPr>
          <w:rStyle w:val="Heading1Char"/>
          <w:sz w:val="24"/>
          <w:szCs w:val="24"/>
        </w:rPr>
      </w:pPr>
    </w:p>
    <w:p w14:paraId="0A4330E3" w14:textId="752FA3A0" w:rsidR="00B83C21" w:rsidRPr="00B83C21" w:rsidRDefault="00B83C21" w:rsidP="00B83C21">
      <w:pPr>
        <w:spacing w:after="160" w:line="259" w:lineRule="auto"/>
        <w:rPr>
          <w:rFonts w:ascii="Verdana" w:hAnsi="Verdana" w:cs="Calibri"/>
          <w:b/>
          <w:bCs/>
          <w:sz w:val="40"/>
          <w:szCs w:val="40"/>
        </w:rPr>
      </w:pPr>
      <w:r>
        <w:rPr>
          <w:rFonts w:ascii="Verdana" w:hAnsi="Verdana" w:cs="Calibri"/>
          <w:b/>
          <w:bCs/>
          <w:noProof/>
          <w:sz w:val="40"/>
          <w:szCs w:val="40"/>
        </w:rPr>
        <w:drawing>
          <wp:anchor distT="0" distB="0" distL="114300" distR="114300" simplePos="0" relativeHeight="251699200" behindDoc="0" locked="0" layoutInCell="1" allowOverlap="1" wp14:anchorId="2DB8CBEA" wp14:editId="22BA24A2">
            <wp:simplePos x="0" y="0"/>
            <wp:positionH relativeFrom="column">
              <wp:posOffset>-27940</wp:posOffset>
            </wp:positionH>
            <wp:positionV relativeFrom="paragraph">
              <wp:posOffset>55880</wp:posOffset>
            </wp:positionV>
            <wp:extent cx="1205230" cy="1108075"/>
            <wp:effectExtent l="19050" t="19050" r="13970" b="15875"/>
            <wp:wrapSquare wrapText="bothSides"/>
            <wp:docPr id="740346606" name="Picture 3" descr="Close-up of a computer keyboard with white keys. Three color keys have been added, with the symbols for a wheelchair, hearing, and a cane depict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0346606" name="Picture 3" descr="Close-up of a computer keyboard with white keys. Three color keys have been added, with the symbols for a wheelchair, hearing, and a cane depicted. 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110807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 w:cs="Calibri"/>
          <w:b/>
          <w:bCs/>
          <w:sz w:val="40"/>
          <w:szCs w:val="40"/>
        </w:rPr>
        <w:t>ECI Media Room is Re-Opening!</w:t>
      </w:r>
      <w:r>
        <w:rPr>
          <w:rFonts w:ascii="Verdana" w:hAnsi="Verdana" w:cs="Calibri"/>
          <w:b/>
          <w:bCs/>
          <w:sz w:val="40"/>
          <w:szCs w:val="40"/>
        </w:rPr>
        <w:br/>
      </w:r>
      <w:r>
        <w:rPr>
          <w:rFonts w:ascii="Verdana" w:hAnsi="Verdana" w:cs="Calibri"/>
          <w:sz w:val="22"/>
          <w:szCs w:val="22"/>
        </w:rPr>
        <w:t xml:space="preserve">The ECI Media Room will re-open March 1, providing a space with internet and phone access and a computer with adaptive equipment. This space can be used for up to two hours and is open Monday – Friday, 9:30am – 4:00pm. Availability is not guaranteed, and reservations are encouraged. For more information or to reserve the room, contact your ECI Coordinator. </w:t>
      </w:r>
    </w:p>
    <w:p w14:paraId="3F6A4394" w14:textId="64289D9C" w:rsidR="00B83C21" w:rsidRPr="002F4C9D" w:rsidRDefault="00B83C21" w:rsidP="007F5C6D">
      <w:pPr>
        <w:tabs>
          <w:tab w:val="left" w:pos="1710"/>
        </w:tabs>
        <w:jc w:val="both"/>
        <w:rPr>
          <w:rStyle w:val="Heading1Char"/>
          <w:sz w:val="40"/>
          <w:szCs w:val="40"/>
        </w:rPr>
        <w:sectPr w:rsidR="00B83C21" w:rsidRPr="002F4C9D" w:rsidSect="00ED4D04">
          <w:type w:val="continuous"/>
          <w:pgSz w:w="12240" w:h="15840"/>
          <w:pgMar w:top="540" w:right="720" w:bottom="90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tbl>
      <w:tblPr>
        <w:tblStyle w:val="TableGrid"/>
        <w:tblpPr w:leftFromText="187" w:rightFromText="187" w:horzAnchor="margin" w:tblpXSpec="center" w:tblpY="908"/>
        <w:tblW w:w="497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8"/>
        <w:gridCol w:w="2045"/>
        <w:gridCol w:w="2045"/>
        <w:gridCol w:w="2045"/>
        <w:gridCol w:w="2045"/>
        <w:gridCol w:w="2044"/>
        <w:gridCol w:w="2044"/>
      </w:tblGrid>
      <w:tr w:rsidR="002C4308" w:rsidRPr="002F4C9D" w14:paraId="20E7F546" w14:textId="77777777" w:rsidTr="00AD2568">
        <w:trPr>
          <w:trHeight w:hRule="exact" w:val="288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D60B" w14:textId="0C9CC3D7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lastRenderedPageBreak/>
              <w:t>SUNDAY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BED" w14:textId="09D8F68C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793D" w14:textId="563E66D6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54D6" w14:textId="46C9643F" w:rsidR="00DE0A83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FA34" w14:textId="500A623F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8530" w14:textId="52FA525D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FRIDAY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7CA6" w14:textId="0D34E368" w:rsidR="00DE0A83" w:rsidRPr="002F4C9D" w:rsidRDefault="00DE0A83" w:rsidP="00D20206">
            <w:pPr>
              <w:spacing w:after="160" w:line="259" w:lineRule="auto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SATURDAY</w:t>
            </w:r>
          </w:p>
        </w:tc>
      </w:tr>
      <w:tr w:rsidR="002C4308" w:rsidRPr="002F4C9D" w14:paraId="10DE0A21" w14:textId="77777777" w:rsidTr="00AD2568">
        <w:trPr>
          <w:trHeight w:hRule="exact" w:val="21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3C214C" w14:textId="78846B72" w:rsidR="00DE0A83" w:rsidRPr="008D1C79" w:rsidRDefault="00DE0A83" w:rsidP="00D20206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379694E3" w14:textId="1A1CFF39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45E678F2" w14:textId="04BD2576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4B9C7C04" w14:textId="0EC6E525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6DAA647" w14:textId="423E745D" w:rsidR="00DE0A83" w:rsidRPr="00105ED8" w:rsidRDefault="00DE0A83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29B528" w14:textId="1A348FD9" w:rsidR="00DE0A83" w:rsidRPr="00543E0E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77E52" w14:textId="460BA093" w:rsidR="00DE0A83" w:rsidRPr="00543E0E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</w:tr>
      <w:tr w:rsidR="002C4308" w:rsidRPr="002F4C9D" w14:paraId="4B098155" w14:textId="77777777" w:rsidTr="00AD2568">
        <w:trPr>
          <w:trHeight w:hRule="exact" w:val="1584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79AE64" w14:textId="3657D420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373C9A" w14:textId="00293B50" w:rsidR="00DE0A83" w:rsidRPr="008D1C79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925B2" w14:textId="5467F59F" w:rsidR="00DE0A83" w:rsidRPr="00DE0A83" w:rsidRDefault="009C03B6" w:rsidP="002D1DEC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C31311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2A757453" wp14:editId="0CFD28E9">
                      <wp:simplePos x="0" y="0"/>
                      <wp:positionH relativeFrom="column">
                        <wp:posOffset>-2394585</wp:posOffset>
                      </wp:positionH>
                      <wp:positionV relativeFrom="paragraph">
                        <wp:posOffset>-78740</wp:posOffset>
                      </wp:positionV>
                      <wp:extent cx="3646805" cy="721360"/>
                      <wp:effectExtent l="0" t="0" r="0" b="25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5" cy="721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B114B" w14:textId="4A0A16EC" w:rsidR="00C31311" w:rsidRPr="00874C35" w:rsidRDefault="00C31311" w:rsidP="002205AC">
                                  <w:pPr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</w:pPr>
                                  <w:r w:rsidRPr="00874C35">
                                    <w:rPr>
                                      <w:rFonts w:ascii="Verdana" w:hAnsi="Verdana"/>
                                      <w:b/>
                                      <w:i/>
                                      <w:sz w:val="22"/>
                                    </w:rPr>
                                    <w:t>*These events are not organized by ECI. Bus and paratransit tickets will not be provided by ECI.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57453" id="_x0000_s1027" type="#_x0000_t202" style="position:absolute;left:0;text-align:left;margin-left:-188.55pt;margin-top:-6.2pt;width:287.15pt;height:5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" stroked="f">
                      <v:textbox>
                        <w:txbxContent>
                          <w:p w14:paraId="240B114B" w14:textId="4A0A16EC" w:rsidR="00C31311" w:rsidRPr="00874C35" w:rsidRDefault="00C31311" w:rsidP="002205AC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</w:pPr>
                            <w:r w:rsidRPr="00874C35">
                              <w:rPr>
                                <w:rFonts w:ascii="Verdana" w:hAnsi="Verdana"/>
                                <w:b/>
                                <w:i/>
                                <w:sz w:val="22"/>
                              </w:rPr>
                              <w:t>*These events are not organized by ECI. Bus and paratransit tickets will not be provided by ECI.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610CF" w14:textId="39913C59" w:rsidR="002D1DEC" w:rsidRPr="00492248" w:rsidRDefault="002D1DEC" w:rsidP="00033681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028" w14:textId="239A326D" w:rsidR="00033681" w:rsidRPr="00DE0A83" w:rsidRDefault="00033681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4503" w14:textId="77777777" w:rsidR="00423F5E" w:rsidRDefault="009C03B6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Silent Dinner*</w:t>
            </w:r>
          </w:p>
          <w:p w14:paraId="79D2F569" w14:textId="77777777" w:rsidR="009C03B6" w:rsidRDefault="009C03B6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A3F2268" w14:textId="77777777" w:rsidR="009C03B6" w:rsidRDefault="009C03B6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Lynnhaven Mall</w:t>
            </w:r>
          </w:p>
          <w:p w14:paraId="7A9EC64E" w14:textId="0FC1FF1A" w:rsidR="009C03B6" w:rsidRPr="00DE0A83" w:rsidRDefault="009C03B6" w:rsidP="006F588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5:30pm – 8:00pm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AA9BE" w14:textId="36E02906" w:rsidR="00DE0A83" w:rsidRPr="00DE0A83" w:rsidRDefault="00DE0A83" w:rsidP="000B1AD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2C4308" w:rsidRPr="005A29E5" w14:paraId="009216CA" w14:textId="77777777" w:rsidTr="00AD2568">
        <w:trPr>
          <w:trHeight w:hRule="exact" w:val="21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999552" w14:textId="170F88B8" w:rsidR="003406B8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0CBD2F" w14:textId="34FECF95" w:rsidR="003406B8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957B5" w14:textId="3A825C9D" w:rsidR="003406B8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983F9" w14:textId="1F8EA47C" w:rsidR="003406B8" w:rsidRPr="003406B8" w:rsidRDefault="009C03B6" w:rsidP="00D20206">
            <w:pPr>
              <w:rPr>
                <w:rFonts w:ascii="Verdana" w:hAnsi="Verdana" w:cs="Arial"/>
                <w:b/>
                <w:sz w:val="16"/>
                <w:szCs w:val="18"/>
              </w:rPr>
            </w:pPr>
            <w:r>
              <w:rPr>
                <w:rFonts w:ascii="Verdana" w:hAnsi="Verdana" w:cs="Arial"/>
                <w:b/>
                <w:sz w:val="16"/>
                <w:szCs w:val="18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25D22" w14:textId="0C970E7A" w:rsidR="003406B8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BCFE0" w14:textId="6745A04C" w:rsidR="003406B8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274DB" w14:textId="6DD25C40" w:rsidR="003406B8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9</w:t>
            </w:r>
          </w:p>
        </w:tc>
      </w:tr>
      <w:tr w:rsidR="002C4308" w:rsidRPr="002F4C9D" w14:paraId="19FA6253" w14:textId="77777777" w:rsidTr="00AD2568">
        <w:trPr>
          <w:trHeight w:hRule="exact" w:val="1584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D0CC2" w14:textId="3AC9F8F0" w:rsidR="00DE0A83" w:rsidRPr="00DE0A83" w:rsidRDefault="00DE0A83" w:rsidP="0045586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0F774" w14:textId="51D78722" w:rsidR="00DE0A83" w:rsidRPr="00DE0A83" w:rsidRDefault="00DE0A83" w:rsidP="00E3439A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B10" w14:textId="77777777" w:rsidR="001F120A" w:rsidRPr="005C2C78" w:rsidRDefault="005C2C78" w:rsidP="001F120A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proofErr w:type="spellStart"/>
            <w:r w:rsidRPr="005C2C78">
              <w:rPr>
                <w:rFonts w:ascii="Verdana" w:hAnsi="Verdana" w:cs="Arial"/>
                <w:b/>
                <w:iCs/>
                <w:sz w:val="18"/>
                <w:szCs w:val="18"/>
              </w:rPr>
              <w:t>dLCV</w:t>
            </w:r>
            <w:proofErr w:type="spellEnd"/>
            <w:r w:rsidRPr="005C2C78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Presentation</w:t>
            </w:r>
          </w:p>
          <w:p w14:paraId="20C23A42" w14:textId="77777777" w:rsidR="005C2C78" w:rsidRPr="005C2C78" w:rsidRDefault="005C2C78" w:rsidP="001F120A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B453E68" w14:textId="77777777" w:rsidR="005C2C78" w:rsidRPr="005C2C78" w:rsidRDefault="005C2C78" w:rsidP="005C2C78">
            <w:pPr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5C2C78">
              <w:rPr>
                <w:rFonts w:ascii="Verdana" w:hAnsi="Verdana" w:cs="Arial"/>
                <w:b/>
                <w:iCs/>
                <w:sz w:val="18"/>
                <w:szCs w:val="18"/>
              </w:rPr>
              <w:t>@ ECI</w:t>
            </w:r>
          </w:p>
          <w:p w14:paraId="205CA888" w14:textId="1BA3B18E" w:rsidR="005C2C78" w:rsidRPr="00DE0A83" w:rsidRDefault="005C2C78" w:rsidP="005C2C78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5C2C78">
              <w:rPr>
                <w:rFonts w:ascii="Verdana" w:hAnsi="Verdana" w:cs="Arial"/>
                <w:b/>
                <w:iCs/>
                <w:sz w:val="18"/>
                <w:szCs w:val="18"/>
              </w:rPr>
              <w:t>10:00am – 11:00am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FC97E" w14:textId="2E85AF23" w:rsidR="009F6494" w:rsidRPr="00C927A8" w:rsidRDefault="009F6494" w:rsidP="008D1C7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22690" w14:textId="6244A0D4" w:rsidR="00A12543" w:rsidRPr="00A12543" w:rsidRDefault="00A12543" w:rsidP="00EF239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E2647" w14:textId="09367E90" w:rsidR="00DE0A83" w:rsidRPr="002C15E5" w:rsidRDefault="00DE0A83" w:rsidP="00D20206">
            <w:pPr>
              <w:spacing w:line="256" w:lineRule="auto"/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2E3FB" w14:textId="697EFE33" w:rsid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ASL Hangout*</w:t>
            </w:r>
          </w:p>
          <w:p w14:paraId="1AE0F54B" w14:textId="77777777" w:rsid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32F014F" w14:textId="5FF583F1" w:rsid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@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Wasserhund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Brewing</w:t>
            </w:r>
          </w:p>
          <w:p w14:paraId="77FF1B9A" w14:textId="3A5410BD" w:rsidR="00423F5E" w:rsidRPr="00DE0A83" w:rsidRDefault="005E71BE" w:rsidP="005E71BE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6:00pm – 9:00pm</w:t>
            </w:r>
          </w:p>
        </w:tc>
      </w:tr>
      <w:tr w:rsidR="002C4308" w:rsidRPr="005A29E5" w14:paraId="706D7F8A" w14:textId="77777777" w:rsidTr="00AD2568">
        <w:trPr>
          <w:trHeight w:hRule="exact" w:val="21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6067" w14:textId="536A5281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AD229" w14:textId="58E8F763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8B053" w14:textId="6F3F6F94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5AFE0" w14:textId="331DCB2A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7D37BA" w14:textId="0D96F1D0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FA353" w14:textId="6272D0C3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98F4E" w14:textId="3D9EE75E" w:rsidR="00DE0A83" w:rsidRP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16</w:t>
            </w:r>
          </w:p>
        </w:tc>
      </w:tr>
      <w:tr w:rsidR="002C4308" w:rsidRPr="002F4C9D" w14:paraId="4331339E" w14:textId="77777777" w:rsidTr="00AD2568">
        <w:trPr>
          <w:trHeight w:hRule="exact" w:val="1584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B2" w14:textId="469E372B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D349" w14:textId="2E5260D6" w:rsidR="00DE0A83" w:rsidRPr="00DE0A83" w:rsidRDefault="00DE0A83" w:rsidP="00D2020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A026" w14:textId="730A33D4" w:rsidR="00DE0A83" w:rsidRPr="00DE0A83" w:rsidRDefault="00DE0A83" w:rsidP="008D1C79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F590E" w14:textId="5AD3F775" w:rsidR="009C03B6" w:rsidRP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C03B6">
              <w:rPr>
                <w:rFonts w:ascii="Verdana" w:hAnsi="Verdana" w:cs="Arial"/>
                <w:b/>
                <w:sz w:val="18"/>
                <w:szCs w:val="18"/>
              </w:rPr>
              <w:t>Board of Directors Meeting</w:t>
            </w:r>
          </w:p>
          <w:p w14:paraId="43F841DB" w14:textId="77777777" w:rsidR="009C03B6" w:rsidRP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034B3F" w14:textId="06E8CBFB" w:rsidR="009C03B6" w:rsidRP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9C03B6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084C7E01" w14:textId="58CEFE1B" w:rsidR="002F5FEF" w:rsidRPr="00157B30" w:rsidRDefault="009C03B6" w:rsidP="009C03B6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  <w:r w:rsidRPr="009C03B6">
              <w:rPr>
                <w:rFonts w:ascii="Verdana" w:hAnsi="Verdana" w:cs="Arial"/>
                <w:b/>
                <w:sz w:val="18"/>
                <w:szCs w:val="18"/>
              </w:rPr>
              <w:t>1:00pm – 3:00pm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5EA0" w14:textId="76BFE4B4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086C" w14:textId="37D36563" w:rsidR="00DE0A83" w:rsidRPr="00DE0A83" w:rsidRDefault="00DE0A83" w:rsidP="00E108CD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282CE" w14:textId="77777777" w:rsidR="00423F5E" w:rsidRPr="00C56177" w:rsidRDefault="009C03B6" w:rsidP="00874C35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6177">
              <w:rPr>
                <w:rFonts w:ascii="Verdana" w:hAnsi="Verdana" w:cs="Arial"/>
                <w:b/>
                <w:sz w:val="16"/>
                <w:szCs w:val="16"/>
              </w:rPr>
              <w:t>Youth ILS Training</w:t>
            </w:r>
          </w:p>
          <w:p w14:paraId="1F9FA26A" w14:textId="77777777" w:rsidR="009C03B6" w:rsidRPr="00C56177" w:rsidRDefault="009C03B6" w:rsidP="009C03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6177">
              <w:rPr>
                <w:rFonts w:ascii="Verdana" w:hAnsi="Verdana" w:cs="Arial"/>
                <w:b/>
                <w:sz w:val="16"/>
                <w:szCs w:val="16"/>
              </w:rPr>
              <w:t>@ ECI</w:t>
            </w:r>
          </w:p>
          <w:p w14:paraId="298533F9" w14:textId="77777777" w:rsidR="009C03B6" w:rsidRPr="00C56177" w:rsidRDefault="009C03B6" w:rsidP="009C03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6177">
              <w:rPr>
                <w:rFonts w:ascii="Verdana" w:hAnsi="Verdana" w:cs="Arial"/>
                <w:b/>
                <w:sz w:val="16"/>
                <w:szCs w:val="16"/>
              </w:rPr>
              <w:t>1:30pm – 3:00pm</w:t>
            </w:r>
          </w:p>
          <w:p w14:paraId="6BEC00BA" w14:textId="77777777" w:rsidR="008F4112" w:rsidRPr="00C56177" w:rsidRDefault="008F4112" w:rsidP="009C03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31676AB7" w14:textId="77777777" w:rsidR="00C56177" w:rsidRPr="00C56177" w:rsidRDefault="00C56177" w:rsidP="009C03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32851A5" w14:textId="77777777" w:rsidR="008F4112" w:rsidRPr="00C56177" w:rsidRDefault="008F4112" w:rsidP="009C03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6177">
              <w:rPr>
                <w:rFonts w:ascii="Verdana" w:hAnsi="Verdana" w:cs="Arial"/>
                <w:b/>
                <w:sz w:val="16"/>
                <w:szCs w:val="16"/>
              </w:rPr>
              <w:t>TOUCH Group</w:t>
            </w:r>
          </w:p>
          <w:p w14:paraId="680D9CEB" w14:textId="77777777" w:rsidR="008F4112" w:rsidRPr="00C56177" w:rsidRDefault="008F4112" w:rsidP="009C03B6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C56177">
              <w:rPr>
                <w:rFonts w:ascii="Verdana" w:hAnsi="Verdana" w:cs="Arial"/>
                <w:b/>
                <w:sz w:val="16"/>
                <w:szCs w:val="16"/>
              </w:rPr>
              <w:t>@ ECI</w:t>
            </w:r>
          </w:p>
          <w:p w14:paraId="626F1171" w14:textId="1D9D73E3" w:rsidR="008F4112" w:rsidRPr="00DE0A83" w:rsidRDefault="008F4112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C56177">
              <w:rPr>
                <w:rFonts w:ascii="Verdana" w:hAnsi="Verdana" w:cs="Arial"/>
                <w:b/>
                <w:sz w:val="16"/>
                <w:szCs w:val="16"/>
              </w:rPr>
              <w:t>11:00am – 1:00pm</w:t>
            </w:r>
          </w:p>
        </w:tc>
      </w:tr>
      <w:tr w:rsidR="002C4308" w:rsidRPr="005A29E5" w14:paraId="42599431" w14:textId="77777777" w:rsidTr="00AD2568">
        <w:trPr>
          <w:trHeight w:hRule="exact" w:val="216"/>
        </w:trPr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A5AD1" w14:textId="708340B8" w:rsidR="00DE0A83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95FF2D" w14:textId="6030C8AA" w:rsidR="00DE0A83" w:rsidRPr="005A29E5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27ACC" w14:textId="21BAD19F" w:rsidR="00DE0A83" w:rsidRPr="005A29E5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E2B27" w14:textId="10FCD7FA" w:rsidR="00DE0A83" w:rsidRPr="005A29E5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6B45D5" w14:textId="1723D181" w:rsidR="00DE0A83" w:rsidRPr="005A29E5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629FBE" w14:textId="07173CEA" w:rsidR="00DE0A83" w:rsidRPr="005A29E5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7320A" w14:textId="7C42FFC6" w:rsidR="00DE0A83" w:rsidRPr="005A29E5" w:rsidRDefault="009C03B6" w:rsidP="00D20206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23</w:t>
            </w:r>
          </w:p>
        </w:tc>
      </w:tr>
      <w:tr w:rsidR="002C4308" w:rsidRPr="002F4C9D" w14:paraId="1A936CE9" w14:textId="77777777" w:rsidTr="00AD2568">
        <w:trPr>
          <w:trHeight w:hRule="exact" w:val="1584"/>
        </w:trPr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FB6" w14:textId="10C92B82" w:rsidR="00DE0A83" w:rsidRPr="002F4C9D" w:rsidRDefault="008D5662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  <w:r>
              <w:rPr>
                <w:rFonts w:ascii="Verdana" w:hAnsi="Verdana" w:cs="Arial"/>
                <w:b/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700224" behindDoc="0" locked="0" layoutInCell="1" allowOverlap="1" wp14:anchorId="49BA2757" wp14:editId="5A1C0E8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60325</wp:posOffset>
                  </wp:positionV>
                  <wp:extent cx="1280160" cy="868680"/>
                  <wp:effectExtent l="0" t="0" r="0" b="7620"/>
                  <wp:wrapNone/>
                  <wp:docPr id="1560720035" name="Picture 4" descr="Cursive text reads &quot;Happy St. Patrick's Day.&quot; Four-leaf clovers and gold drops surround the writing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0720035" name="Picture 4" descr="Cursive text reads &quot;Happy St. Patrick's Day.&quot; Four-leaf clovers and gold drops surround the writing.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0" cy="868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6B61" w14:textId="698C1825" w:rsidR="00DE0A83" w:rsidRPr="0084481F" w:rsidRDefault="00DE0A83" w:rsidP="005A29E5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4D100" w14:textId="10B10AE6" w:rsid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Participant-Led Event*</w:t>
            </w:r>
          </w:p>
          <w:p w14:paraId="38C2D90C" w14:textId="77777777" w:rsid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260D785A" w14:textId="64AC055E" w:rsidR="009C03B6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The Twisted Crab</w:t>
            </w:r>
          </w:p>
          <w:p w14:paraId="60B1401B" w14:textId="690C3CA2" w:rsidR="00423F5E" w:rsidRPr="00543E0E" w:rsidRDefault="009C03B6" w:rsidP="009C03B6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12noon – 2:30pm 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D4DE0" w14:textId="436BD6AF" w:rsidR="009F6494" w:rsidRDefault="00C56177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ILS Training</w:t>
            </w:r>
          </w:p>
          <w:p w14:paraId="1601F2E6" w14:textId="77777777" w:rsidR="00C56177" w:rsidRDefault="00C56177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"Bystander CPR"</w:t>
            </w:r>
          </w:p>
          <w:p w14:paraId="426472D3" w14:textId="77777777" w:rsidR="00C56177" w:rsidRDefault="00C56177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8535108" w14:textId="77777777" w:rsidR="00C56177" w:rsidRDefault="00C56177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2E7E8743" w14:textId="6F53579B" w:rsidR="00C56177" w:rsidRPr="00543E0E" w:rsidRDefault="00C56177" w:rsidP="002C15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C3AA9" w14:textId="183ED650" w:rsidR="008D1C79" w:rsidRPr="00367ED6" w:rsidRDefault="008D1C79" w:rsidP="002205AC">
            <w:pPr>
              <w:jc w:val="center"/>
              <w:rPr>
                <w:rFonts w:ascii="Verdana" w:hAnsi="Verdana" w:cs="Arial"/>
                <w:b/>
                <w:i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37BD" w14:textId="0E3AD7FF" w:rsidR="00DE0A83" w:rsidRPr="002F4C9D" w:rsidRDefault="00DE0A83" w:rsidP="00367ED6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3F67" w14:textId="5A10255F" w:rsidR="00DE0A83" w:rsidRPr="002F4C9D" w:rsidRDefault="00DE0A83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AD2568" w:rsidRPr="005A29E5" w14:paraId="25CF2ED4" w14:textId="77777777" w:rsidTr="00AD2568">
        <w:trPr>
          <w:trHeight w:hRule="exact" w:val="216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521DC38" w14:textId="77777777" w:rsidR="00AD2568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24</w:t>
            </w:r>
          </w:p>
          <w:p w14:paraId="771C4CD1" w14:textId="77777777" w:rsidR="00AD2568" w:rsidRDefault="00AD2568" w:rsidP="008A12D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2CED2B41" w14:textId="77777777" w:rsidR="00AD2568" w:rsidRDefault="00AD2568" w:rsidP="008A12D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3BBF2AD9" w14:textId="77777777" w:rsidR="00AD2568" w:rsidRDefault="00AD2568" w:rsidP="008A12D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1403C273" w14:textId="77777777" w:rsidR="00AD2568" w:rsidRDefault="00AD2568" w:rsidP="008A12D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22474CA8" w14:textId="77777777" w:rsidR="00AD2568" w:rsidRDefault="00AD2568" w:rsidP="008A12D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5BF96DB4" w14:textId="77777777" w:rsidR="00AD2568" w:rsidRDefault="00AD2568" w:rsidP="008A12D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096D42AE" w14:textId="24549589" w:rsidR="00AD2568" w:rsidRDefault="00AD2568" w:rsidP="008A12D8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AD2568">
              <w:rPr>
                <w:rFonts w:ascii="Verdana" w:hAnsi="Verdana" w:cs="Arial"/>
                <w:b/>
                <w:iCs/>
                <w:sz w:val="18"/>
                <w:szCs w:val="18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F5C3" w14:textId="738929BA" w:rsidR="00AD2568" w:rsidRPr="005A29E5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6225D" w14:textId="137E6B20" w:rsidR="00AD2568" w:rsidRPr="005A29E5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1328A" w14:textId="5762D118" w:rsidR="00AD2568" w:rsidRPr="005A29E5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8911" w14:textId="5F233B8F" w:rsidR="00AD2568" w:rsidRPr="005A29E5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F5BD" w14:textId="77F0FF4F" w:rsidR="00AD2568" w:rsidRPr="005A29E5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4614" w14:textId="7BED4AAA" w:rsidR="00AD2568" w:rsidRPr="005A29E5" w:rsidRDefault="00AD2568" w:rsidP="005A29E5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30</w:t>
            </w:r>
          </w:p>
        </w:tc>
      </w:tr>
      <w:tr w:rsidR="00F20FFF" w:rsidRPr="002F4C9D" w14:paraId="2EDAA837" w14:textId="77777777" w:rsidTr="00F20FFF">
        <w:trPr>
          <w:trHeight w:hRule="exact" w:val="1368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bottom"/>
          </w:tcPr>
          <w:p w14:paraId="0812B264" w14:textId="6AEC450C" w:rsidR="00F20FFF" w:rsidRPr="002F4C9D" w:rsidRDefault="00F20FFF" w:rsidP="00AD2568">
            <w:pPr>
              <w:jc w:val="right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69354" w14:textId="0962C73F" w:rsidR="00F20FFF" w:rsidRPr="002F4C9D" w:rsidRDefault="00F20FFF" w:rsidP="002766F6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0018" w14:textId="1006AC3E" w:rsidR="00F20FFF" w:rsidRDefault="00F20FFF" w:rsidP="00F20F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F20FFF">
              <w:rPr>
                <w:rFonts w:ascii="Verdana" w:hAnsi="Verdana" w:cs="Arial"/>
                <w:b/>
                <w:sz w:val="16"/>
                <w:szCs w:val="16"/>
              </w:rPr>
              <w:t xml:space="preserve">*NEW </w:t>
            </w:r>
            <w:proofErr w:type="gramStart"/>
            <w:r w:rsidRPr="00F20FFF">
              <w:rPr>
                <w:rFonts w:ascii="Verdana" w:hAnsi="Verdana" w:cs="Arial"/>
                <w:b/>
                <w:sz w:val="16"/>
                <w:szCs w:val="16"/>
              </w:rPr>
              <w:t>DATE!*</w:t>
            </w:r>
            <w:proofErr w:type="gramEnd"/>
          </w:p>
          <w:p w14:paraId="0F2A5ED1" w14:textId="77777777" w:rsidR="00F20FFF" w:rsidRPr="00F20FFF" w:rsidRDefault="00F20FFF" w:rsidP="00F20FFF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42689981" w14:textId="3CB5E81A" w:rsidR="00F20FFF" w:rsidRDefault="00F20FFF" w:rsidP="00F20FF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ILS Training</w:t>
            </w:r>
          </w:p>
          <w:p w14:paraId="41D5C20E" w14:textId="63190402" w:rsidR="00F20FFF" w:rsidRDefault="00F20FFF" w:rsidP="00F20FF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"What's Bugging You?"</w:t>
            </w:r>
          </w:p>
          <w:p w14:paraId="6565FF9B" w14:textId="77777777" w:rsidR="00F20FFF" w:rsidRDefault="00F20FFF" w:rsidP="00F20FFF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7CD6FEC3" w14:textId="150BC9A8" w:rsidR="00F20FFF" w:rsidRPr="00F20FFF" w:rsidRDefault="00F20FFF" w:rsidP="00F20FFF">
            <w:pPr>
              <w:jc w:val="center"/>
              <w:rPr>
                <w:rFonts w:ascii="Verdana" w:hAnsi="Verdana" w:cs="Arial"/>
                <w:b/>
                <w:iCs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2:00pm – 3:30pm</w:t>
            </w:r>
          </w:p>
        </w:tc>
        <w:tc>
          <w:tcPr>
            <w:tcW w:w="71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7EAF" w14:textId="172DD675" w:rsidR="00F20FFF" w:rsidRPr="00F20FFF" w:rsidRDefault="00F20FFF" w:rsidP="009F64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20FFF">
              <w:rPr>
                <w:rFonts w:ascii="Verdana" w:hAnsi="Verdana" w:cs="Arial"/>
                <w:b/>
                <w:sz w:val="18"/>
                <w:szCs w:val="18"/>
              </w:rPr>
              <w:t>Advocacy Group</w:t>
            </w:r>
          </w:p>
          <w:p w14:paraId="1B1212F6" w14:textId="77777777" w:rsidR="00F20FFF" w:rsidRDefault="00F20FFF" w:rsidP="009F64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4B103627" w14:textId="364BF566" w:rsidR="00F20FFF" w:rsidRPr="00F20FFF" w:rsidRDefault="00F20FFF" w:rsidP="009F649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F20FFF">
              <w:rPr>
                <w:rFonts w:ascii="Verdana" w:hAnsi="Verdana" w:cs="Arial"/>
                <w:b/>
                <w:sz w:val="18"/>
                <w:szCs w:val="18"/>
              </w:rPr>
              <w:t>@ ECI</w:t>
            </w:r>
          </w:p>
          <w:p w14:paraId="79AA6720" w14:textId="11B3B5A3" w:rsidR="00F20FFF" w:rsidRPr="008D1C79" w:rsidRDefault="00F20FFF" w:rsidP="009F649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20FFF">
              <w:rPr>
                <w:rFonts w:ascii="Verdana" w:hAnsi="Verdana" w:cs="Arial"/>
                <w:b/>
                <w:sz w:val="18"/>
                <w:szCs w:val="18"/>
              </w:rPr>
              <w:t>2:00pm – 3:30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pm</w:t>
            </w: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C55E" w14:textId="4701B2CC" w:rsidR="00F20FFF" w:rsidRPr="002F4C9D" w:rsidRDefault="00F20FFF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6AEC6" w14:textId="318F7AAF" w:rsidR="00F20FFF" w:rsidRPr="002F4C9D" w:rsidRDefault="00F20FFF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8CB7" w14:textId="0C480385" w:rsidR="00F20FFF" w:rsidRPr="00543E0E" w:rsidRDefault="00F20FFF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F20FFF" w:rsidRPr="002F4C9D" w14:paraId="04648CEE" w14:textId="77777777" w:rsidTr="00AD2568">
        <w:trPr>
          <w:trHeight w:hRule="exact" w:val="216"/>
        </w:trPr>
        <w:tc>
          <w:tcPr>
            <w:tcW w:w="7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6364C3" w14:textId="1D28A198" w:rsidR="00F20FFF" w:rsidRPr="00AD2568" w:rsidRDefault="00F20FFF" w:rsidP="00AD2568">
            <w:pPr>
              <w:jc w:val="right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60C2" w14:textId="77777777" w:rsidR="00F20FFF" w:rsidRPr="002F4C9D" w:rsidRDefault="00F20FFF" w:rsidP="002766F6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DD1A" w14:textId="77777777" w:rsidR="00F20FFF" w:rsidRPr="002F4C9D" w:rsidRDefault="00F20FFF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FF420" w14:textId="77777777" w:rsidR="00F20FFF" w:rsidRPr="008D1C79" w:rsidRDefault="00F20FFF" w:rsidP="009F6494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6CFB" w14:textId="77777777" w:rsidR="00F20FFF" w:rsidRPr="002F4C9D" w:rsidRDefault="00F20FFF" w:rsidP="005A29E5">
            <w:pPr>
              <w:jc w:val="center"/>
              <w:rPr>
                <w:rFonts w:ascii="Verdana" w:hAnsi="Verdana" w:cs="Arial"/>
                <w:b/>
                <w:i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2AEAE" w14:textId="77777777" w:rsidR="00F20FFF" w:rsidRPr="002F4C9D" w:rsidRDefault="00F20FFF" w:rsidP="005A29E5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7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065A" w14:textId="77777777" w:rsidR="00F20FFF" w:rsidRPr="00543E0E" w:rsidRDefault="00F20FFF" w:rsidP="005A29E5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14:paraId="0ADDC895" w14:textId="11B47304" w:rsidR="00643159" w:rsidRPr="00AC5029" w:rsidRDefault="009C03B6" w:rsidP="00960EB4">
      <w:pPr>
        <w:pStyle w:val="Title"/>
        <w:ind w:left="0"/>
        <w:jc w:val="left"/>
        <w:rPr>
          <w:rFonts w:ascii="Verdana" w:hAnsi="Verdana" w:cs="Arial"/>
          <w:sz w:val="52"/>
          <w:szCs w:val="52"/>
        </w:rPr>
      </w:pPr>
      <w:r>
        <w:rPr>
          <w:rFonts w:ascii="Verdana" w:hAnsi="Verdana" w:cs="Arial"/>
          <w:noProof/>
          <w:sz w:val="52"/>
          <w:szCs w:val="52"/>
        </w:rPr>
        <w:t>March</w:t>
      </w:r>
      <w:r w:rsidR="0052599F">
        <w:rPr>
          <w:rFonts w:ascii="Verdana" w:hAnsi="Verdana" w:cs="Arial"/>
          <w:noProof/>
          <w:sz w:val="52"/>
          <w:szCs w:val="52"/>
        </w:rPr>
        <w:t xml:space="preserve"> 2024</w:t>
      </w:r>
    </w:p>
    <w:p w14:paraId="1377F0D9" w14:textId="5263B8C6" w:rsidR="00BE6250" w:rsidRPr="002F4C9D" w:rsidRDefault="00BE6250" w:rsidP="002F0F49">
      <w:pPr>
        <w:rPr>
          <w:rFonts w:ascii="Verdana" w:hAnsi="Verdana" w:cs="Arial"/>
        </w:rPr>
        <w:sectPr w:rsidR="00BE6250" w:rsidRPr="002F4C9D" w:rsidSect="00643159">
          <w:pgSz w:w="15840" w:h="12240" w:orient="landscape"/>
          <w:pgMar w:top="720" w:right="907" w:bottom="720" w:left="547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135"/>
          <w:docGrid w:linePitch="360"/>
        </w:sectPr>
      </w:pPr>
    </w:p>
    <w:p w14:paraId="7091A03F" w14:textId="400EF22F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noProof/>
          <w:color w:val="000000"/>
          <w:sz w:val="20"/>
          <w:szCs w:val="20"/>
        </w:rPr>
      </w:pPr>
    </w:p>
    <w:p w14:paraId="097C7C95" w14:textId="3AE41405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07259F03" w14:textId="2EEDC3EA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65A92C5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6D7BA133" w14:textId="77777777" w:rsidR="001E60E9" w:rsidRPr="002F4C9D" w:rsidRDefault="001E60E9" w:rsidP="001E60E9">
      <w:pPr>
        <w:tabs>
          <w:tab w:val="left" w:pos="9150"/>
        </w:tabs>
        <w:rPr>
          <w:rFonts w:ascii="Verdana" w:hAnsi="Verdana" w:cs="Arial"/>
          <w:color w:val="000000"/>
          <w:sz w:val="20"/>
          <w:szCs w:val="20"/>
        </w:rPr>
      </w:pPr>
    </w:p>
    <w:p w14:paraId="1DBD881A" w14:textId="3BBD6FED" w:rsidR="001E60E9" w:rsidRPr="00ED1BA6" w:rsidRDefault="001E60E9" w:rsidP="001E60E9">
      <w:pPr>
        <w:tabs>
          <w:tab w:val="left" w:pos="9150"/>
        </w:tabs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E29C4C0" wp14:editId="039CF280">
            <wp:extent cx="463550" cy="300355"/>
            <wp:effectExtent l="0" t="0" r="0" b="4445"/>
            <wp:docPr id="18" name="Picture 18" descr="E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CI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1BA6">
        <w:rPr>
          <w:rFonts w:ascii="Arial" w:hAnsi="Arial" w:cs="Arial"/>
          <w:color w:val="000000"/>
          <w:sz w:val="20"/>
          <w:szCs w:val="20"/>
        </w:rPr>
        <w:t>Disability Advocacy &amp; Services</w:t>
      </w:r>
      <w:r w:rsidRPr="00ED1BA6">
        <w:rPr>
          <w:rFonts w:ascii="Arial" w:hAnsi="Arial" w:cs="Arial"/>
          <w:noProof/>
          <w:sz w:val="17"/>
          <w:szCs w:val="17"/>
        </w:rPr>
        <w:t xml:space="preserve"> </w:t>
      </w:r>
    </w:p>
    <w:p w14:paraId="0B1B00A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</w:p>
    <w:p w14:paraId="25F3AFE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color w:val="000000"/>
          <w:szCs w:val="18"/>
        </w:rPr>
      </w:pPr>
      <w:r w:rsidRPr="00ED1BA6">
        <w:rPr>
          <w:rFonts w:ascii="Arial" w:hAnsi="Arial" w:cs="Arial"/>
          <w:color w:val="000000"/>
          <w:szCs w:val="18"/>
        </w:rPr>
        <w:t>Endependence Center, Inc.</w:t>
      </w:r>
    </w:p>
    <w:p w14:paraId="10B0DA9C" w14:textId="77777777" w:rsidR="001E60E9" w:rsidRPr="00ED1BA6" w:rsidRDefault="001E60E9" w:rsidP="001E60E9">
      <w:pPr>
        <w:spacing w:after="180"/>
        <w:jc w:val="center"/>
        <w:rPr>
          <w:rFonts w:ascii="Arial" w:hAnsi="Arial" w:cs="Arial"/>
          <w:color w:val="000000"/>
          <w:sz w:val="18"/>
          <w:szCs w:val="18"/>
        </w:rPr>
      </w:pPr>
      <w:r w:rsidRPr="00ED1BA6">
        <w:rPr>
          <w:rFonts w:ascii="Arial" w:hAnsi="Arial" w:cs="Arial"/>
          <w:color w:val="000000"/>
          <w:sz w:val="18"/>
          <w:szCs w:val="18"/>
        </w:rPr>
        <w:t>6300 East Virginia Beach Blvd</w:t>
      </w:r>
      <w:r w:rsidRPr="00ED1BA6">
        <w:rPr>
          <w:rFonts w:ascii="Arial" w:hAnsi="Arial" w:cs="Arial"/>
          <w:color w:val="000000"/>
          <w:sz w:val="18"/>
          <w:szCs w:val="18"/>
        </w:rPr>
        <w:br/>
        <w:t>Norfolk, VA 23502</w:t>
      </w:r>
    </w:p>
    <w:p w14:paraId="6BBF5F65" w14:textId="77777777" w:rsidR="001E60E9" w:rsidRPr="00ED1BA6" w:rsidRDefault="001E60E9" w:rsidP="001E60E9">
      <w:pPr>
        <w:spacing w:before="240" w:after="6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x-none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x-none" w:eastAsia="x-none"/>
        </w:rPr>
        <w:t>Phone:</w:t>
      </w:r>
    </w:p>
    <w:p w14:paraId="27BBA5E5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>(757) 461-8007 Voice</w:t>
      </w:r>
    </w:p>
    <w:p w14:paraId="64D813F0" w14:textId="77777777" w:rsidR="001E60E9" w:rsidRPr="00ED1BA6" w:rsidRDefault="001E60E9" w:rsidP="001E60E9">
      <w:pPr>
        <w:jc w:val="center"/>
        <w:rPr>
          <w:rFonts w:ascii="Arial" w:hAnsi="Arial" w:cs="Arial"/>
          <w:color w:val="000000"/>
        </w:rPr>
      </w:pPr>
      <w:r w:rsidRPr="00ED1BA6">
        <w:rPr>
          <w:rFonts w:ascii="Arial" w:hAnsi="Arial" w:cs="Arial"/>
          <w:color w:val="000000"/>
        </w:rPr>
        <w:t xml:space="preserve">(757) 461-7527 </w:t>
      </w:r>
      <w:proofErr w:type="spellStart"/>
      <w:r w:rsidRPr="00ED1BA6">
        <w:rPr>
          <w:rFonts w:ascii="Arial" w:hAnsi="Arial" w:cs="Arial"/>
          <w:color w:val="000000"/>
        </w:rPr>
        <w:t>TDD</w:t>
      </w:r>
      <w:proofErr w:type="spellEnd"/>
    </w:p>
    <w:p w14:paraId="5081BE8B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E-Mail:</w:t>
      </w:r>
    </w:p>
    <w:p w14:paraId="1C77CAF7" w14:textId="73D5DAA1" w:rsidR="001E60E9" w:rsidRPr="00ED1BA6" w:rsidRDefault="00123AA0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it-IT" w:eastAsia="x-none"/>
        </w:rPr>
      </w:pPr>
      <w:hyperlink r:id="rId14" w:history="1">
        <w:r w:rsidR="001E60E9" w:rsidRPr="00D20206">
          <w:rPr>
            <w:rStyle w:val="Hyperlink"/>
            <w:rFonts w:ascii="Arial" w:hAnsi="Arial" w:cs="Arial"/>
            <w:bCs/>
            <w:iCs/>
            <w:lang w:val="it-IT" w:eastAsia="x-none"/>
          </w:rPr>
          <w:t>ecinorf@endependence.org</w:t>
        </w:r>
      </w:hyperlink>
    </w:p>
    <w:p w14:paraId="3AB231DC" w14:textId="77777777" w:rsidR="001E60E9" w:rsidRPr="00ED1BA6" w:rsidRDefault="001E60E9" w:rsidP="001E60E9">
      <w:pPr>
        <w:spacing w:before="240"/>
        <w:jc w:val="center"/>
        <w:outlineLvl w:val="4"/>
        <w:rPr>
          <w:rFonts w:ascii="Arial" w:hAnsi="Arial" w:cs="Arial"/>
          <w:b/>
          <w:bCs/>
          <w:i/>
          <w:iCs/>
          <w:color w:val="000000"/>
          <w:lang w:val="it-IT" w:eastAsia="x-none"/>
        </w:rPr>
      </w:pPr>
      <w:r w:rsidRPr="00ED1BA6">
        <w:rPr>
          <w:rFonts w:ascii="Arial" w:hAnsi="Arial" w:cs="Arial"/>
          <w:b/>
          <w:bCs/>
          <w:i/>
          <w:iCs/>
          <w:color w:val="000000"/>
          <w:lang w:val="it-IT" w:eastAsia="x-none"/>
        </w:rPr>
        <w:t>Website:</w:t>
      </w:r>
    </w:p>
    <w:p w14:paraId="612F8D60" w14:textId="3E416109" w:rsidR="001E60E9" w:rsidRPr="00ED1BA6" w:rsidRDefault="00123AA0" w:rsidP="001E60E9">
      <w:pPr>
        <w:spacing w:after="60"/>
        <w:jc w:val="center"/>
        <w:outlineLvl w:val="4"/>
        <w:rPr>
          <w:rFonts w:ascii="Arial" w:hAnsi="Arial" w:cs="Arial"/>
          <w:bCs/>
          <w:iCs/>
          <w:lang w:val="x-none" w:eastAsia="x-none"/>
        </w:rPr>
      </w:pPr>
      <w:hyperlink r:id="rId15" w:history="1">
        <w:r w:rsidR="00D20206" w:rsidRPr="00DA2E19">
          <w:rPr>
            <w:rStyle w:val="Hyperlink"/>
            <w:rFonts w:ascii="Arial" w:hAnsi="Arial" w:cs="Arial"/>
            <w:bCs/>
            <w:iCs/>
            <w:lang w:val="x-none" w:eastAsia="x-none"/>
          </w:rPr>
          <w:t>www.endependence.org</w:t>
        </w:r>
      </w:hyperlink>
    </w:p>
    <w:p w14:paraId="784F8E83" w14:textId="77777777" w:rsidR="001E60E9" w:rsidRPr="00ED1BA6" w:rsidRDefault="001E60E9" w:rsidP="001E60E9">
      <w:pPr>
        <w:rPr>
          <w:rFonts w:ascii="Arial" w:hAnsi="Arial" w:cs="Arial"/>
          <w:sz w:val="17"/>
          <w:szCs w:val="17"/>
        </w:rPr>
      </w:pPr>
    </w:p>
    <w:p w14:paraId="1F1B3459" w14:textId="77777777" w:rsidR="001E60E9" w:rsidRPr="00ED1BA6" w:rsidRDefault="001E60E9" w:rsidP="001E60E9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ED1BA6">
        <w:rPr>
          <w:rFonts w:ascii="Arial" w:hAnsi="Arial" w:cs="Arial"/>
          <w:b/>
          <w:i/>
          <w:sz w:val="22"/>
          <w:szCs w:val="22"/>
        </w:rPr>
        <w:t>Newsletter alternate format:</w:t>
      </w:r>
    </w:p>
    <w:p w14:paraId="71B3FE70" w14:textId="363B6446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 xml:space="preserve">contact </w:t>
      </w:r>
      <w:r w:rsidR="002F4C9D" w:rsidRPr="00ED1BA6">
        <w:rPr>
          <w:rFonts w:ascii="Arial" w:hAnsi="Arial" w:cs="Arial"/>
        </w:rPr>
        <w:t>(</w:t>
      </w:r>
      <w:r w:rsidRPr="00ED1BA6">
        <w:rPr>
          <w:rFonts w:ascii="Arial" w:hAnsi="Arial" w:cs="Arial"/>
        </w:rPr>
        <w:t>757</w:t>
      </w:r>
      <w:r w:rsidR="002F4C9D" w:rsidRPr="00ED1BA6">
        <w:rPr>
          <w:rFonts w:ascii="Arial" w:hAnsi="Arial" w:cs="Arial"/>
        </w:rPr>
        <w:t xml:space="preserve">) </w:t>
      </w:r>
      <w:r w:rsidRPr="00ED1BA6">
        <w:rPr>
          <w:rFonts w:ascii="Arial" w:hAnsi="Arial" w:cs="Arial"/>
        </w:rPr>
        <w:t xml:space="preserve">351-1598 or </w:t>
      </w:r>
      <w:hyperlink r:id="rId16" w:history="1">
        <w:r w:rsidRPr="00D20206">
          <w:rPr>
            <w:rStyle w:val="Hyperlink"/>
            <w:rFonts w:ascii="Arial" w:hAnsi="Arial" w:cs="Arial"/>
          </w:rPr>
          <w:t>ehoapili@endependence.org</w:t>
        </w:r>
      </w:hyperlink>
    </w:p>
    <w:p w14:paraId="2135132A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C2CEB22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24525A9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21C2819D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DF326DF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342713C0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5A2D8550" w14:textId="01892062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04AC0A46" w14:textId="77777777" w:rsidR="001E60E9" w:rsidRPr="00ED1BA6" w:rsidRDefault="001E60E9" w:rsidP="001E60E9">
      <w:pPr>
        <w:jc w:val="center"/>
        <w:rPr>
          <w:rFonts w:ascii="Arial" w:hAnsi="Arial" w:cs="Arial"/>
          <w:b/>
        </w:rPr>
      </w:pPr>
    </w:p>
    <w:p w14:paraId="64EE2F29" w14:textId="65922B7A" w:rsidR="001E60E9" w:rsidRPr="00ED1BA6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42A8CF10" w14:textId="24007034" w:rsidR="001E60E9" w:rsidRDefault="001E60E9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FDD3EE3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0150E1CE" w14:textId="77777777" w:rsidR="00867522" w:rsidRDefault="00867522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1A9DBF70" w14:textId="30C5F6FE" w:rsid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35A136CE" w14:textId="77777777" w:rsidR="00ED1BA6" w:rsidRPr="00ED1BA6" w:rsidRDefault="00ED1BA6" w:rsidP="001E60E9">
      <w:pPr>
        <w:jc w:val="center"/>
        <w:rPr>
          <w:rFonts w:ascii="Arial" w:hAnsi="Arial" w:cs="Arial"/>
          <w:b/>
          <w:bCs/>
          <w:u w:val="single"/>
        </w:rPr>
      </w:pPr>
    </w:p>
    <w:p w14:paraId="611C707A" w14:textId="77777777" w:rsidR="001E60E9" w:rsidRPr="00ED1BA6" w:rsidRDefault="001E60E9" w:rsidP="001E60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D1BA6">
        <w:rPr>
          <w:rFonts w:ascii="Arial" w:hAnsi="Arial" w:cs="Arial"/>
          <w:b/>
          <w:bCs/>
          <w:sz w:val="32"/>
          <w:szCs w:val="32"/>
        </w:rPr>
        <w:t>Schedule Changes</w:t>
      </w:r>
    </w:p>
    <w:p w14:paraId="1B13E618" w14:textId="77777777" w:rsidR="001E60E9" w:rsidRPr="00ED1BA6" w:rsidRDefault="001E60E9" w:rsidP="001E60E9">
      <w:pPr>
        <w:jc w:val="center"/>
        <w:rPr>
          <w:rFonts w:ascii="Arial" w:hAnsi="Arial" w:cs="Arial"/>
        </w:rPr>
      </w:pPr>
      <w:r w:rsidRPr="00ED1BA6">
        <w:rPr>
          <w:rFonts w:ascii="Arial" w:hAnsi="Arial" w:cs="Arial"/>
          <w:bCs/>
        </w:rPr>
        <w:t xml:space="preserve">Check the ECI website:  </w:t>
      </w:r>
      <w:hyperlink r:id="rId17" w:history="1">
        <w:r w:rsidRPr="00ED1BA6">
          <w:rPr>
            <w:rStyle w:val="Hyperlink"/>
            <w:rFonts w:ascii="Arial" w:hAnsi="Arial" w:cs="Arial"/>
            <w:bCs/>
          </w:rPr>
          <w:t>www.endependence.org</w:t>
        </w:r>
      </w:hyperlink>
    </w:p>
    <w:p w14:paraId="656EDE2A" w14:textId="77777777" w:rsidR="001E60E9" w:rsidRPr="00ED1BA6" w:rsidRDefault="001E60E9" w:rsidP="001E60E9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or call </w:t>
      </w:r>
    </w:p>
    <w:p w14:paraId="427B2935" w14:textId="272AF1D8" w:rsidR="001E60E9" w:rsidRDefault="002F4C9D" w:rsidP="00867522">
      <w:pPr>
        <w:jc w:val="center"/>
        <w:rPr>
          <w:rFonts w:ascii="Arial" w:hAnsi="Arial" w:cs="Arial"/>
          <w:bCs/>
        </w:rPr>
      </w:pPr>
      <w:r w:rsidRPr="00ED1BA6">
        <w:rPr>
          <w:rFonts w:ascii="Arial" w:hAnsi="Arial" w:cs="Arial"/>
          <w:bCs/>
        </w:rPr>
        <w:t xml:space="preserve">(757) </w:t>
      </w:r>
      <w:r w:rsidR="001E60E9" w:rsidRPr="00ED1BA6">
        <w:rPr>
          <w:rFonts w:ascii="Arial" w:hAnsi="Arial" w:cs="Arial"/>
          <w:bCs/>
        </w:rPr>
        <w:t>461-8007, option 4</w:t>
      </w:r>
    </w:p>
    <w:p w14:paraId="358CA577" w14:textId="3E659753" w:rsidR="00867522" w:rsidRPr="00867522" w:rsidRDefault="00867522" w:rsidP="00867522">
      <w:pPr>
        <w:jc w:val="center"/>
        <w:rPr>
          <w:rFonts w:ascii="Arial" w:hAnsi="Arial" w:cs="Arial"/>
          <w:bCs/>
        </w:rPr>
      </w:pPr>
    </w:p>
    <w:p w14:paraId="09E89EA3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3C1A9886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4934D69A" w14:textId="77777777" w:rsidR="001E60E9" w:rsidRPr="00ED1BA6" w:rsidRDefault="001E60E9" w:rsidP="001E60E9">
      <w:pPr>
        <w:rPr>
          <w:rFonts w:ascii="Arial" w:hAnsi="Arial" w:cs="Arial"/>
          <w:b/>
          <w:color w:val="000000"/>
          <w:sz w:val="17"/>
          <w:szCs w:val="17"/>
        </w:rPr>
      </w:pPr>
    </w:p>
    <w:p w14:paraId="0B19A44C" w14:textId="77777777" w:rsidR="001E60E9" w:rsidRPr="00ED1BA6" w:rsidRDefault="001E60E9" w:rsidP="001E60E9">
      <w:pPr>
        <w:jc w:val="center"/>
        <w:rPr>
          <w:rFonts w:ascii="Arial" w:hAnsi="Arial" w:cs="Arial"/>
          <w:b/>
          <w:color w:val="000000"/>
          <w:sz w:val="17"/>
          <w:szCs w:val="17"/>
        </w:rPr>
      </w:pPr>
      <w:r w:rsidRPr="00ED1BA6">
        <w:rPr>
          <w:rFonts w:ascii="Arial" w:hAnsi="Arial" w:cs="Arial"/>
          <w:b/>
          <w:color w:val="000000"/>
          <w:sz w:val="17"/>
          <w:szCs w:val="17"/>
        </w:rPr>
        <w:t xml:space="preserve">         ELECTRONIC SERVICE REQUESTED</w:t>
      </w:r>
    </w:p>
    <w:p w14:paraId="71C09C9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54575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4BE4A5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362BC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039E15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865F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90F971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24A4C6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6D2222A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6755DC0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F9A8D4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72BBB29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3B7D4D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E6DC1E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3B4AD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57BBCF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0CBAAE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E62571D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B4CC52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C0F6F5C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2FE2C8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31BDBA3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EC5D2E7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638EE3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51169475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A4A315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3B545CA1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2E726DE5" w14:textId="6FB49055" w:rsidR="001E60E9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D11FF5E" w14:textId="16F352C3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0FBABBCA" w14:textId="09C2F529" w:rsidR="00867522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1743EDA4" w14:textId="77777777" w:rsidR="00867522" w:rsidRPr="00ED1BA6" w:rsidRDefault="00867522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6EEC91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69517B4E" w14:textId="60CD07E6" w:rsidR="002F0F49" w:rsidRPr="00ED1BA6" w:rsidRDefault="002F0F49" w:rsidP="001E60E9">
      <w:pPr>
        <w:jc w:val="center"/>
        <w:rPr>
          <w:rFonts w:ascii="Arial" w:hAnsi="Arial" w:cs="Arial"/>
          <w:b/>
          <w:sz w:val="32"/>
          <w:szCs w:val="32"/>
        </w:rPr>
      </w:pPr>
    </w:p>
    <w:p w14:paraId="3D395804" w14:textId="2847E60E" w:rsidR="001E60E9" w:rsidRPr="00ED1BA6" w:rsidRDefault="001E60E9" w:rsidP="00ED1BA6">
      <w:pPr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Accommodations</w:t>
      </w:r>
    </w:p>
    <w:p w14:paraId="5BF276C1" w14:textId="5003F71B" w:rsidR="001E60E9" w:rsidRPr="00ED1BA6" w:rsidRDefault="00ED1BA6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val="x-none" w:eastAsia="x-none"/>
        </w:rPr>
        <w:t>To request a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ccommodation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s</w:t>
      </w:r>
    </w:p>
    <w:p w14:paraId="7FC2BA21" w14:textId="66F83A78" w:rsidR="001E60E9" w:rsidRPr="00ED1BA6" w:rsidRDefault="001E60E9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for ECI activities:</w:t>
      </w:r>
    </w:p>
    <w:p w14:paraId="6C6B7308" w14:textId="5CE800B0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>) 3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51-1586 voice</w:t>
      </w:r>
    </w:p>
    <w:p w14:paraId="7128DB3C" w14:textId="6D556016" w:rsidR="001E60E9" w:rsidRPr="00ED1BA6" w:rsidRDefault="002F4C9D" w:rsidP="00ED1BA6">
      <w:pPr>
        <w:widowControl w:val="0"/>
        <w:ind w:left="90"/>
        <w:jc w:val="center"/>
        <w:rPr>
          <w:rFonts w:ascii="Arial" w:hAnsi="Arial" w:cs="Arial"/>
          <w:bCs/>
          <w:color w:val="000000"/>
          <w:kern w:val="28"/>
          <w:lang w:val="x-none" w:eastAsia="x-none"/>
        </w:rPr>
      </w:pPr>
      <w:r w:rsidRPr="00ED1BA6">
        <w:rPr>
          <w:rFonts w:ascii="Arial" w:hAnsi="Arial" w:cs="Arial"/>
          <w:bCs/>
          <w:color w:val="000000"/>
          <w:kern w:val="28"/>
          <w:lang w:eastAsia="x-none"/>
        </w:rPr>
        <w:t>(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757</w:t>
      </w:r>
      <w:r w:rsidRPr="00ED1BA6">
        <w:rPr>
          <w:rFonts w:ascii="Arial" w:hAnsi="Arial" w:cs="Arial"/>
          <w:bCs/>
          <w:color w:val="000000"/>
          <w:kern w:val="28"/>
          <w:lang w:eastAsia="x-none"/>
        </w:rPr>
        <w:t xml:space="preserve">) </w:t>
      </w:r>
      <w:r w:rsidR="001E60E9" w:rsidRPr="00ED1BA6">
        <w:rPr>
          <w:rFonts w:ascii="Arial" w:hAnsi="Arial" w:cs="Arial"/>
          <w:bCs/>
          <w:color w:val="000000"/>
          <w:kern w:val="28"/>
          <w:lang w:eastAsia="x-none"/>
        </w:rPr>
        <w:t>4</w:t>
      </w:r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 xml:space="preserve">61-7527 </w:t>
      </w:r>
      <w:proofErr w:type="spellStart"/>
      <w:r w:rsidR="001E60E9" w:rsidRPr="00ED1BA6">
        <w:rPr>
          <w:rFonts w:ascii="Arial" w:hAnsi="Arial" w:cs="Arial"/>
          <w:bCs/>
          <w:color w:val="000000"/>
          <w:kern w:val="28"/>
          <w:lang w:val="x-none" w:eastAsia="x-none"/>
        </w:rPr>
        <w:t>TDD</w:t>
      </w:r>
      <w:proofErr w:type="spellEnd"/>
    </w:p>
    <w:p w14:paraId="476F8B33" w14:textId="034464E7" w:rsidR="001E60E9" w:rsidRPr="00ED1BA6" w:rsidRDefault="00123AA0" w:rsidP="00ED1BA6">
      <w:pPr>
        <w:ind w:left="90"/>
        <w:jc w:val="center"/>
        <w:rPr>
          <w:rFonts w:ascii="Arial" w:hAnsi="Arial" w:cs="Arial"/>
          <w:bCs/>
          <w:color w:val="000000"/>
          <w:u w:val="single"/>
        </w:rPr>
      </w:pPr>
      <w:hyperlink r:id="rId18" w:history="1">
        <w:r w:rsidR="001E60E9" w:rsidRPr="00D20206">
          <w:rPr>
            <w:rStyle w:val="Hyperlink"/>
            <w:rFonts w:ascii="Arial" w:hAnsi="Arial" w:cs="Arial"/>
          </w:rPr>
          <w:t>tmanno@endependence.org</w:t>
        </w:r>
      </w:hyperlink>
    </w:p>
    <w:p w14:paraId="23EC345F" w14:textId="7DC7018C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7A1E1A0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58598B0B" w14:textId="77777777" w:rsidR="001E60E9" w:rsidRPr="00ED1BA6" w:rsidRDefault="001E60E9" w:rsidP="001E60E9">
      <w:pPr>
        <w:rPr>
          <w:rFonts w:ascii="Arial" w:hAnsi="Arial" w:cs="Arial"/>
          <w:b/>
          <w:sz w:val="28"/>
          <w:szCs w:val="28"/>
        </w:rPr>
      </w:pPr>
    </w:p>
    <w:p w14:paraId="7E380F9E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7BC0C7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1436488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018A52F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329CBBD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41DF3492" w14:textId="4347CCE0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  <w:r w:rsidRPr="00ED1BA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C2CC71" wp14:editId="6A225C9C">
                <wp:simplePos x="0" y="0"/>
                <wp:positionH relativeFrom="margin">
                  <wp:posOffset>5867400</wp:posOffset>
                </wp:positionH>
                <wp:positionV relativeFrom="page">
                  <wp:posOffset>735330</wp:posOffset>
                </wp:positionV>
                <wp:extent cx="983615" cy="828675"/>
                <wp:effectExtent l="0" t="0" r="2603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6DA7FA" w14:textId="77777777" w:rsidR="001E60E9" w:rsidRDefault="001E60E9" w:rsidP="001E60E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Non-Profit Org.</w:t>
                            </w:r>
                          </w:p>
                          <w:p w14:paraId="50D224CB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U.S. Postage</w:t>
                            </w:r>
                          </w:p>
                          <w:p w14:paraId="28DA6D11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PAID</w:t>
                            </w:r>
                          </w:p>
                          <w:p w14:paraId="5E96FF8A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Norfolk, VA</w:t>
                            </w:r>
                          </w:p>
                          <w:p w14:paraId="61D62D38" w14:textId="77777777" w:rsidR="001E60E9" w:rsidRDefault="001E60E9" w:rsidP="001E60E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Permit No. 102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2CC71" id="Text Box 19" o:spid="_x0000_s1028" type="#_x0000_t202" style="position:absolute;left:0;text-align:left;margin-left:462pt;margin-top:57.9pt;width:77.45pt;height:65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" filled="f">
                <v:textbox inset="0,0,0,0">
                  <w:txbxContent>
                    <w:p w14:paraId="736DA7FA" w14:textId="77777777" w:rsidR="001E60E9" w:rsidRDefault="001E60E9" w:rsidP="001E60E9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Non-Profit Org.</w:t>
                      </w:r>
                    </w:p>
                    <w:p w14:paraId="50D224CB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U.S. Postage</w:t>
                      </w:r>
                    </w:p>
                    <w:p w14:paraId="28DA6D11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PAID</w:t>
                      </w:r>
                    </w:p>
                    <w:p w14:paraId="5E96FF8A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Norfolk, VA</w:t>
                      </w:r>
                    </w:p>
                    <w:p w14:paraId="61D62D38" w14:textId="77777777" w:rsidR="001E60E9" w:rsidRDefault="001E60E9" w:rsidP="001E60E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Permit No. 102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2AF0A7FC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  <w:bCs/>
          <w:color w:val="000000"/>
          <w:u w:val="single"/>
        </w:rPr>
      </w:pPr>
    </w:p>
    <w:p w14:paraId="6D692FBB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77591A2F" w14:textId="77777777" w:rsidR="001E60E9" w:rsidRPr="00ED1BA6" w:rsidRDefault="001E60E9" w:rsidP="001E60E9">
      <w:pPr>
        <w:tabs>
          <w:tab w:val="left" w:pos="9150"/>
        </w:tabs>
        <w:jc w:val="center"/>
        <w:rPr>
          <w:rFonts w:ascii="Arial" w:hAnsi="Arial" w:cs="Arial"/>
          <w:bCs/>
          <w:color w:val="000000"/>
          <w:u w:val="single"/>
        </w:rPr>
      </w:pPr>
    </w:p>
    <w:p w14:paraId="4A51CAC5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EDCBDE2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6D6A88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19CBEA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  <w:r w:rsidRPr="00ED1BA6">
        <w:rPr>
          <w:rFonts w:ascii="Arial" w:hAnsi="Arial" w:cs="Arial"/>
        </w:rPr>
        <w:t xml:space="preserve">Place label </w:t>
      </w:r>
      <w:proofErr w:type="gramStart"/>
      <w:r w:rsidRPr="00ED1BA6">
        <w:rPr>
          <w:rFonts w:ascii="Arial" w:hAnsi="Arial" w:cs="Arial"/>
        </w:rPr>
        <w:t>here</w:t>
      </w:r>
      <w:proofErr w:type="gramEnd"/>
    </w:p>
    <w:p w14:paraId="354B891A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D78243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FAD19AF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EBF2424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35DA638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629F66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2DED9FB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1A5D6919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0C95A1AD" w14:textId="77777777" w:rsidR="001E60E9" w:rsidRPr="00ED1BA6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3682929" w14:textId="367EA7F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FFF664" w14:textId="4A846FC6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55C0E535" w14:textId="77777777" w:rsidR="00867522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4F9C34C4" w14:textId="796831C8" w:rsidR="001E60E9" w:rsidRDefault="001E60E9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2D4AB1DB" w14:textId="77777777" w:rsidR="00867522" w:rsidRPr="00ED1BA6" w:rsidRDefault="00867522" w:rsidP="001E60E9">
      <w:pPr>
        <w:tabs>
          <w:tab w:val="left" w:pos="9150"/>
        </w:tabs>
        <w:spacing w:line="300" w:lineRule="auto"/>
        <w:jc w:val="center"/>
        <w:rPr>
          <w:rFonts w:ascii="Arial" w:hAnsi="Arial" w:cs="Arial"/>
        </w:rPr>
      </w:pPr>
    </w:p>
    <w:p w14:paraId="662609D9" w14:textId="7C4DFF82" w:rsidR="001E60E9" w:rsidRPr="00ED1BA6" w:rsidRDefault="001E60E9" w:rsidP="00ED1BA6">
      <w:pPr>
        <w:tabs>
          <w:tab w:val="left" w:pos="9150"/>
        </w:tabs>
        <w:jc w:val="center"/>
        <w:rPr>
          <w:rFonts w:ascii="Arial" w:hAnsi="Arial" w:cs="Arial"/>
          <w:b/>
          <w:sz w:val="32"/>
          <w:szCs w:val="32"/>
        </w:rPr>
      </w:pPr>
      <w:r w:rsidRPr="00ED1BA6">
        <w:rPr>
          <w:rFonts w:ascii="Arial" w:hAnsi="Arial" w:cs="Arial"/>
          <w:b/>
          <w:sz w:val="32"/>
          <w:szCs w:val="32"/>
        </w:rPr>
        <w:t>Social Media</w:t>
      </w:r>
    </w:p>
    <w:p w14:paraId="6ECAA7C3" w14:textId="3626611C" w:rsidR="001E60E9" w:rsidRPr="00867522" w:rsidRDefault="001E60E9" w:rsidP="00867522">
      <w:pPr>
        <w:tabs>
          <w:tab w:val="left" w:pos="9150"/>
        </w:tabs>
        <w:jc w:val="center"/>
        <w:rPr>
          <w:rFonts w:ascii="Arial" w:hAnsi="Arial" w:cs="Arial"/>
          <w:sz w:val="20"/>
          <w:szCs w:val="20"/>
        </w:rPr>
      </w:pPr>
      <w:r w:rsidRPr="00ED1BA6">
        <w:rPr>
          <w:rFonts w:ascii="Arial" w:hAnsi="Arial" w:cs="Arial"/>
          <w:b/>
        </w:rPr>
        <w:t>Facebook:</w:t>
      </w:r>
      <w:r w:rsidRPr="00ED1BA6">
        <w:rPr>
          <w:rFonts w:ascii="Arial" w:hAnsi="Arial" w:cs="Arial"/>
        </w:rPr>
        <w:t xml:space="preserve"> </w:t>
      </w:r>
      <w:r w:rsidRPr="00ED1BA6">
        <w:rPr>
          <w:rFonts w:ascii="Arial" w:hAnsi="Arial" w:cs="Arial"/>
          <w:sz w:val="20"/>
          <w:szCs w:val="20"/>
        </w:rPr>
        <w:t xml:space="preserve">Endependence         Center, Inc.-Norfolk, </w:t>
      </w:r>
      <w:r w:rsidR="002F4C9D" w:rsidRPr="00ED1BA6">
        <w:rPr>
          <w:rFonts w:ascii="Arial" w:hAnsi="Arial" w:cs="Arial"/>
          <w:sz w:val="20"/>
          <w:szCs w:val="20"/>
        </w:rPr>
        <w:t>Virginia</w:t>
      </w:r>
    </w:p>
    <w:p w14:paraId="720F62A2" w14:textId="5347D690" w:rsidR="001E60E9" w:rsidRPr="002F4C9D" w:rsidRDefault="001E60E9" w:rsidP="001E60E9">
      <w:pPr>
        <w:tabs>
          <w:tab w:val="left" w:pos="9150"/>
        </w:tabs>
        <w:ind w:left="720"/>
        <w:rPr>
          <w:rFonts w:ascii="Verdana" w:hAnsi="Verdana" w:cs="Arial"/>
          <w:sz w:val="20"/>
          <w:szCs w:val="20"/>
        </w:rPr>
      </w:pPr>
    </w:p>
    <w:p w14:paraId="657C1E60" w14:textId="76823F65" w:rsidR="001E60E9" w:rsidRPr="002F4C9D" w:rsidRDefault="001E60E9" w:rsidP="00867522">
      <w:pPr>
        <w:tabs>
          <w:tab w:val="left" w:pos="9150"/>
        </w:tabs>
        <w:rPr>
          <w:rFonts w:ascii="Verdana" w:hAnsi="Verdana" w:cs="Arial"/>
        </w:rPr>
        <w:sectPr w:rsidR="001E60E9" w:rsidRPr="002F4C9D" w:rsidSect="001E60E9">
          <w:type w:val="continuous"/>
          <w:pgSz w:w="12240" w:h="15840"/>
          <w:pgMar w:top="540" w:right="720" w:bottom="180" w:left="720" w:header="720" w:footer="720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num="3" w:space="135"/>
          <w:docGrid w:linePitch="360"/>
        </w:sectPr>
      </w:pPr>
    </w:p>
    <w:p w14:paraId="76D70B95" w14:textId="6AF99FA9" w:rsidR="00ED1BA6" w:rsidRPr="002F4C9D" w:rsidRDefault="00ED1BA6" w:rsidP="001E60E9">
      <w:pPr>
        <w:rPr>
          <w:rFonts w:ascii="Verdana" w:hAnsi="Verdana" w:cs="Arial"/>
        </w:rPr>
      </w:pPr>
    </w:p>
    <w:sectPr w:rsidR="00ED1BA6" w:rsidRPr="002F4C9D" w:rsidSect="001E60E9">
      <w:type w:val="continuous"/>
      <w:pgSz w:w="12240" w:h="15840"/>
      <w:pgMar w:top="540" w:right="720" w:bottom="180" w:left="720" w:header="720" w:footer="720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60"/>
    <w:multiLevelType w:val="hybridMultilevel"/>
    <w:tmpl w:val="8DF0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E0326"/>
    <w:multiLevelType w:val="hybridMultilevel"/>
    <w:tmpl w:val="76F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009"/>
    <w:multiLevelType w:val="hybridMultilevel"/>
    <w:tmpl w:val="0B7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7AE0"/>
    <w:multiLevelType w:val="hybridMultilevel"/>
    <w:tmpl w:val="79B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06FAF"/>
    <w:multiLevelType w:val="hybridMultilevel"/>
    <w:tmpl w:val="9B74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12544"/>
    <w:multiLevelType w:val="hybridMultilevel"/>
    <w:tmpl w:val="BE9A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31357">
    <w:abstractNumId w:val="2"/>
  </w:num>
  <w:num w:numId="2" w16cid:durableId="1463040278">
    <w:abstractNumId w:val="1"/>
  </w:num>
  <w:num w:numId="3" w16cid:durableId="93215283">
    <w:abstractNumId w:val="0"/>
  </w:num>
  <w:num w:numId="4" w16cid:durableId="990839158">
    <w:abstractNumId w:val="4"/>
  </w:num>
  <w:num w:numId="5" w16cid:durableId="1673793632">
    <w:abstractNumId w:val="3"/>
  </w:num>
  <w:num w:numId="6" w16cid:durableId="1282491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473"/>
    <w:rsid w:val="000025D4"/>
    <w:rsid w:val="00012B04"/>
    <w:rsid w:val="000261AD"/>
    <w:rsid w:val="00033681"/>
    <w:rsid w:val="00042CD6"/>
    <w:rsid w:val="00046856"/>
    <w:rsid w:val="000512DF"/>
    <w:rsid w:val="00051CFB"/>
    <w:rsid w:val="00056E65"/>
    <w:rsid w:val="000661D4"/>
    <w:rsid w:val="00075A1A"/>
    <w:rsid w:val="00080483"/>
    <w:rsid w:val="00086678"/>
    <w:rsid w:val="000A1EF0"/>
    <w:rsid w:val="000B1AD5"/>
    <w:rsid w:val="000B7C42"/>
    <w:rsid w:val="000C0210"/>
    <w:rsid w:val="000C619D"/>
    <w:rsid w:val="000D0FB6"/>
    <w:rsid w:val="000F574C"/>
    <w:rsid w:val="00105ED8"/>
    <w:rsid w:val="0011085B"/>
    <w:rsid w:val="00115B86"/>
    <w:rsid w:val="00123AA0"/>
    <w:rsid w:val="00134550"/>
    <w:rsid w:val="0015063B"/>
    <w:rsid w:val="00157B30"/>
    <w:rsid w:val="0016363F"/>
    <w:rsid w:val="00167307"/>
    <w:rsid w:val="00193713"/>
    <w:rsid w:val="00195725"/>
    <w:rsid w:val="001A0844"/>
    <w:rsid w:val="001A1572"/>
    <w:rsid w:val="001A2C2B"/>
    <w:rsid w:val="001A3365"/>
    <w:rsid w:val="001B1241"/>
    <w:rsid w:val="001B3EBE"/>
    <w:rsid w:val="001D4AE8"/>
    <w:rsid w:val="001E60E9"/>
    <w:rsid w:val="001F120A"/>
    <w:rsid w:val="001F1EC9"/>
    <w:rsid w:val="001F33F8"/>
    <w:rsid w:val="00200C8D"/>
    <w:rsid w:val="00203853"/>
    <w:rsid w:val="00210021"/>
    <w:rsid w:val="00210561"/>
    <w:rsid w:val="00216531"/>
    <w:rsid w:val="00216654"/>
    <w:rsid w:val="002205AC"/>
    <w:rsid w:val="00231496"/>
    <w:rsid w:val="00237FB0"/>
    <w:rsid w:val="00240365"/>
    <w:rsid w:val="00241B75"/>
    <w:rsid w:val="002535CE"/>
    <w:rsid w:val="002561E9"/>
    <w:rsid w:val="00275EE7"/>
    <w:rsid w:val="002766F6"/>
    <w:rsid w:val="00281EC0"/>
    <w:rsid w:val="00283DCF"/>
    <w:rsid w:val="002B58CC"/>
    <w:rsid w:val="002C15E5"/>
    <w:rsid w:val="002C318D"/>
    <w:rsid w:val="002C3397"/>
    <w:rsid w:val="002C3E50"/>
    <w:rsid w:val="002C4308"/>
    <w:rsid w:val="002D1DEC"/>
    <w:rsid w:val="002F0F49"/>
    <w:rsid w:val="002F4C9D"/>
    <w:rsid w:val="002F5FEF"/>
    <w:rsid w:val="0030407C"/>
    <w:rsid w:val="00311B8B"/>
    <w:rsid w:val="003218A2"/>
    <w:rsid w:val="00334400"/>
    <w:rsid w:val="003406B8"/>
    <w:rsid w:val="00361160"/>
    <w:rsid w:val="00362D8E"/>
    <w:rsid w:val="00367ED6"/>
    <w:rsid w:val="003729AF"/>
    <w:rsid w:val="003834AA"/>
    <w:rsid w:val="003B348F"/>
    <w:rsid w:val="003C02DC"/>
    <w:rsid w:val="003C063F"/>
    <w:rsid w:val="003E347D"/>
    <w:rsid w:val="003F7F36"/>
    <w:rsid w:val="00403EA4"/>
    <w:rsid w:val="00404D49"/>
    <w:rsid w:val="004176ED"/>
    <w:rsid w:val="00423F5E"/>
    <w:rsid w:val="00433BE8"/>
    <w:rsid w:val="0043719D"/>
    <w:rsid w:val="004468D6"/>
    <w:rsid w:val="00455868"/>
    <w:rsid w:val="00457A34"/>
    <w:rsid w:val="004618F4"/>
    <w:rsid w:val="004629A1"/>
    <w:rsid w:val="00463E22"/>
    <w:rsid w:val="0048347C"/>
    <w:rsid w:val="00492248"/>
    <w:rsid w:val="004B793D"/>
    <w:rsid w:val="004C0AE8"/>
    <w:rsid w:val="004C294C"/>
    <w:rsid w:val="005001A2"/>
    <w:rsid w:val="00505B68"/>
    <w:rsid w:val="00516B4F"/>
    <w:rsid w:val="0052599F"/>
    <w:rsid w:val="00543E0E"/>
    <w:rsid w:val="0055296F"/>
    <w:rsid w:val="00565B62"/>
    <w:rsid w:val="00577CF4"/>
    <w:rsid w:val="0059293D"/>
    <w:rsid w:val="00593F0B"/>
    <w:rsid w:val="005A29E5"/>
    <w:rsid w:val="005B3A4D"/>
    <w:rsid w:val="005C2C78"/>
    <w:rsid w:val="005C3705"/>
    <w:rsid w:val="005D65E2"/>
    <w:rsid w:val="005D662B"/>
    <w:rsid w:val="005E71BE"/>
    <w:rsid w:val="005F29DD"/>
    <w:rsid w:val="005F32FA"/>
    <w:rsid w:val="00605AA0"/>
    <w:rsid w:val="00605B38"/>
    <w:rsid w:val="0061422D"/>
    <w:rsid w:val="0063132F"/>
    <w:rsid w:val="006351DB"/>
    <w:rsid w:val="00643159"/>
    <w:rsid w:val="0064441E"/>
    <w:rsid w:val="00653687"/>
    <w:rsid w:val="00655F62"/>
    <w:rsid w:val="00666AC1"/>
    <w:rsid w:val="00676D7F"/>
    <w:rsid w:val="00681D33"/>
    <w:rsid w:val="00692324"/>
    <w:rsid w:val="006A19A2"/>
    <w:rsid w:val="006B7EDC"/>
    <w:rsid w:val="006F3C0A"/>
    <w:rsid w:val="006F588A"/>
    <w:rsid w:val="006F6FC1"/>
    <w:rsid w:val="006F7B0E"/>
    <w:rsid w:val="00702B12"/>
    <w:rsid w:val="0073173F"/>
    <w:rsid w:val="00735323"/>
    <w:rsid w:val="00735F7F"/>
    <w:rsid w:val="00737C3D"/>
    <w:rsid w:val="00783C10"/>
    <w:rsid w:val="007A32B1"/>
    <w:rsid w:val="007B29F7"/>
    <w:rsid w:val="007B70DB"/>
    <w:rsid w:val="007D346D"/>
    <w:rsid w:val="007E6F20"/>
    <w:rsid w:val="007F53FF"/>
    <w:rsid w:val="007F5C6D"/>
    <w:rsid w:val="007F736C"/>
    <w:rsid w:val="00832117"/>
    <w:rsid w:val="0084481F"/>
    <w:rsid w:val="0084569A"/>
    <w:rsid w:val="00853FAF"/>
    <w:rsid w:val="0086594B"/>
    <w:rsid w:val="00867522"/>
    <w:rsid w:val="00874C35"/>
    <w:rsid w:val="0088259D"/>
    <w:rsid w:val="0089772A"/>
    <w:rsid w:val="00897B33"/>
    <w:rsid w:val="008C005A"/>
    <w:rsid w:val="008D1C79"/>
    <w:rsid w:val="008D3473"/>
    <w:rsid w:val="008D37EA"/>
    <w:rsid w:val="008D5662"/>
    <w:rsid w:val="008E5C00"/>
    <w:rsid w:val="008E6255"/>
    <w:rsid w:val="008F39D9"/>
    <w:rsid w:val="008F4112"/>
    <w:rsid w:val="00911294"/>
    <w:rsid w:val="00916810"/>
    <w:rsid w:val="00923813"/>
    <w:rsid w:val="00930647"/>
    <w:rsid w:val="00931BD4"/>
    <w:rsid w:val="009322AF"/>
    <w:rsid w:val="00933E84"/>
    <w:rsid w:val="009378F9"/>
    <w:rsid w:val="00944495"/>
    <w:rsid w:val="00952EE9"/>
    <w:rsid w:val="00960EB4"/>
    <w:rsid w:val="0096164C"/>
    <w:rsid w:val="00981886"/>
    <w:rsid w:val="009A5FC9"/>
    <w:rsid w:val="009C03B6"/>
    <w:rsid w:val="009C30ED"/>
    <w:rsid w:val="009D230A"/>
    <w:rsid w:val="009D2B41"/>
    <w:rsid w:val="009D45C1"/>
    <w:rsid w:val="009D4A12"/>
    <w:rsid w:val="009D59BC"/>
    <w:rsid w:val="009E5C88"/>
    <w:rsid w:val="009F140C"/>
    <w:rsid w:val="009F1DD7"/>
    <w:rsid w:val="009F214E"/>
    <w:rsid w:val="009F6494"/>
    <w:rsid w:val="00A04D60"/>
    <w:rsid w:val="00A12543"/>
    <w:rsid w:val="00A23C79"/>
    <w:rsid w:val="00A36179"/>
    <w:rsid w:val="00A40B96"/>
    <w:rsid w:val="00A42C28"/>
    <w:rsid w:val="00A53E2F"/>
    <w:rsid w:val="00A61673"/>
    <w:rsid w:val="00A65A99"/>
    <w:rsid w:val="00A70C8C"/>
    <w:rsid w:val="00A71D23"/>
    <w:rsid w:val="00A948B4"/>
    <w:rsid w:val="00A97026"/>
    <w:rsid w:val="00AB49D1"/>
    <w:rsid w:val="00AC5029"/>
    <w:rsid w:val="00AD2568"/>
    <w:rsid w:val="00AE4FDE"/>
    <w:rsid w:val="00AF064E"/>
    <w:rsid w:val="00AF07DD"/>
    <w:rsid w:val="00AF3E3F"/>
    <w:rsid w:val="00B00D6A"/>
    <w:rsid w:val="00B030FF"/>
    <w:rsid w:val="00B04EB3"/>
    <w:rsid w:val="00B16A4B"/>
    <w:rsid w:val="00B174AC"/>
    <w:rsid w:val="00B2429E"/>
    <w:rsid w:val="00B244B2"/>
    <w:rsid w:val="00B36F71"/>
    <w:rsid w:val="00B5755B"/>
    <w:rsid w:val="00B60BCC"/>
    <w:rsid w:val="00B83C21"/>
    <w:rsid w:val="00B85506"/>
    <w:rsid w:val="00B87B87"/>
    <w:rsid w:val="00B905F3"/>
    <w:rsid w:val="00BA153A"/>
    <w:rsid w:val="00BA6882"/>
    <w:rsid w:val="00BB1A44"/>
    <w:rsid w:val="00BB4EF4"/>
    <w:rsid w:val="00BB78E8"/>
    <w:rsid w:val="00BC7FC9"/>
    <w:rsid w:val="00BE2606"/>
    <w:rsid w:val="00BE57D0"/>
    <w:rsid w:val="00BE6250"/>
    <w:rsid w:val="00C141AC"/>
    <w:rsid w:val="00C242B7"/>
    <w:rsid w:val="00C31311"/>
    <w:rsid w:val="00C4116F"/>
    <w:rsid w:val="00C46FE8"/>
    <w:rsid w:val="00C56177"/>
    <w:rsid w:val="00C60602"/>
    <w:rsid w:val="00C70B3F"/>
    <w:rsid w:val="00C840B9"/>
    <w:rsid w:val="00C87D76"/>
    <w:rsid w:val="00C87FC2"/>
    <w:rsid w:val="00C927A8"/>
    <w:rsid w:val="00C97902"/>
    <w:rsid w:val="00CA0E7D"/>
    <w:rsid w:val="00CA21E0"/>
    <w:rsid w:val="00CB0070"/>
    <w:rsid w:val="00CB6A91"/>
    <w:rsid w:val="00CC51EB"/>
    <w:rsid w:val="00CE09BE"/>
    <w:rsid w:val="00D20206"/>
    <w:rsid w:val="00D408F4"/>
    <w:rsid w:val="00D5289C"/>
    <w:rsid w:val="00D670DD"/>
    <w:rsid w:val="00D75254"/>
    <w:rsid w:val="00D87EC2"/>
    <w:rsid w:val="00DA2201"/>
    <w:rsid w:val="00DB442C"/>
    <w:rsid w:val="00DC3B8D"/>
    <w:rsid w:val="00DD13E2"/>
    <w:rsid w:val="00DD78C4"/>
    <w:rsid w:val="00DE0A83"/>
    <w:rsid w:val="00DE418C"/>
    <w:rsid w:val="00DE54BA"/>
    <w:rsid w:val="00E036CB"/>
    <w:rsid w:val="00E108CD"/>
    <w:rsid w:val="00E25ADE"/>
    <w:rsid w:val="00E26B02"/>
    <w:rsid w:val="00E3439A"/>
    <w:rsid w:val="00E343CD"/>
    <w:rsid w:val="00E42ECE"/>
    <w:rsid w:val="00E52462"/>
    <w:rsid w:val="00E53CA9"/>
    <w:rsid w:val="00E60683"/>
    <w:rsid w:val="00E66E20"/>
    <w:rsid w:val="00E675AB"/>
    <w:rsid w:val="00E703EA"/>
    <w:rsid w:val="00EA6EF3"/>
    <w:rsid w:val="00EC1E41"/>
    <w:rsid w:val="00ED096B"/>
    <w:rsid w:val="00ED1BA6"/>
    <w:rsid w:val="00ED28EE"/>
    <w:rsid w:val="00ED4D04"/>
    <w:rsid w:val="00EE100C"/>
    <w:rsid w:val="00EE7934"/>
    <w:rsid w:val="00EF2393"/>
    <w:rsid w:val="00F00F0B"/>
    <w:rsid w:val="00F07915"/>
    <w:rsid w:val="00F079BF"/>
    <w:rsid w:val="00F1708F"/>
    <w:rsid w:val="00F20FFF"/>
    <w:rsid w:val="00F37741"/>
    <w:rsid w:val="00F43ECB"/>
    <w:rsid w:val="00F60810"/>
    <w:rsid w:val="00F724DD"/>
    <w:rsid w:val="00F86F33"/>
    <w:rsid w:val="00FA2126"/>
    <w:rsid w:val="00FB3C04"/>
    <w:rsid w:val="00FC07F7"/>
    <w:rsid w:val="00FC2C2E"/>
    <w:rsid w:val="00FD09F9"/>
    <w:rsid w:val="00FD795B"/>
    <w:rsid w:val="00FE0CC8"/>
    <w:rsid w:val="00FE1756"/>
    <w:rsid w:val="00FE450A"/>
    <w:rsid w:val="00FF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9FBC1"/>
  <w15:chartTrackingRefBased/>
  <w15:docId w15:val="{C39E74B4-57CF-48C7-BC93-DB52FB3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C78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ED"/>
    <w:pPr>
      <w:spacing w:after="160" w:line="259" w:lineRule="auto"/>
      <w:outlineLvl w:val="0"/>
    </w:pPr>
    <w:rPr>
      <w:rFonts w:ascii="Verdana" w:hAnsi="Verdana" w:cs="Arial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18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E26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D3473"/>
    <w:pPr>
      <w:ind w:left="-180"/>
      <w:jc w:val="center"/>
    </w:pPr>
    <w:rPr>
      <w:b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8D3473"/>
    <w:rPr>
      <w:rFonts w:ascii="Calibri" w:eastAsia="Times New Roman" w:hAnsi="Calibri" w:cs="Times New Roman"/>
      <w:b/>
      <w:sz w:val="42"/>
      <w:szCs w:val="42"/>
    </w:rPr>
  </w:style>
  <w:style w:type="paragraph" w:customStyle="1" w:styleId="Default">
    <w:name w:val="Default"/>
    <w:basedOn w:val="Normal"/>
    <w:rsid w:val="008D3473"/>
    <w:pPr>
      <w:autoSpaceDE w:val="0"/>
      <w:autoSpaceDN w:val="0"/>
    </w:pPr>
    <w:rPr>
      <w:rFonts w:ascii="Times New Roman" w:hAnsi="Times New Roman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4176ED"/>
    <w:rPr>
      <w:rFonts w:ascii="Verdana" w:eastAsia="Times New Roman" w:hAnsi="Verdana" w:cs="Arial"/>
      <w:b/>
      <w:sz w:val="48"/>
      <w:szCs w:val="48"/>
    </w:rPr>
  </w:style>
  <w:style w:type="character" w:styleId="Hyperlink">
    <w:name w:val="Hyperlink"/>
    <w:rsid w:val="008D347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8D3473"/>
    <w:rPr>
      <w:szCs w:val="32"/>
    </w:rPr>
  </w:style>
  <w:style w:type="table" w:styleId="TableGrid">
    <w:name w:val="Table Grid"/>
    <w:basedOn w:val="TableNormal"/>
    <w:uiPriority w:val="39"/>
    <w:rsid w:val="00FF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629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9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9A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9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9A1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A1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BE260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customStyle="1" w:styleId="CompanyInfo">
    <w:name w:val="Company Info"/>
    <w:basedOn w:val="Normal"/>
    <w:rsid w:val="00C141AC"/>
    <w:pPr>
      <w:spacing w:after="180"/>
      <w:jc w:val="center"/>
    </w:pPr>
    <w:rPr>
      <w:rFonts w:ascii="Lucida Sans Unicode" w:hAnsi="Lucida Sans Unicode" w:cs="Lucida Sans Unicode"/>
      <w:sz w:val="18"/>
    </w:rPr>
  </w:style>
  <w:style w:type="paragraph" w:styleId="Footer">
    <w:name w:val="footer"/>
    <w:basedOn w:val="Normal"/>
    <w:link w:val="FooterChar"/>
    <w:rsid w:val="00C141A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center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95" w:lineRule="auto"/>
    </w:pPr>
    <w:rPr>
      <w:rFonts w:ascii="Times New Roman" w:hAnsi="Times New Roman"/>
      <w:color w:val="000000"/>
      <w:kern w:val="28"/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141AC"/>
    <w:rPr>
      <w:rFonts w:ascii="Times New Roman" w:eastAsia="Times New Roman" w:hAnsi="Times New Roman" w:cs="Times New Roman"/>
      <w:color w:val="000000"/>
      <w:kern w:val="28"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897B33"/>
    <w:pPr>
      <w:ind w:left="720"/>
      <w:contextualSpacing/>
    </w:pPr>
  </w:style>
  <w:style w:type="paragraph" w:customStyle="1" w:styleId="Dates">
    <w:name w:val="Dates"/>
    <w:basedOn w:val="Normal"/>
    <w:rsid w:val="009378F9"/>
    <w:rPr>
      <w:rFonts w:ascii="Century Gothic" w:hAnsi="Century Gothic" w:cs="Arial"/>
      <w:sz w:val="20"/>
      <w:szCs w:val="20"/>
    </w:rPr>
  </w:style>
  <w:style w:type="paragraph" w:styleId="Revision">
    <w:name w:val="Revision"/>
    <w:hidden/>
    <w:uiPriority w:val="99"/>
    <w:semiHidden/>
    <w:rsid w:val="009378F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18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218A2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3218A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B1A4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1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anno@endependence.org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tmanno@endependenc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liefawn.Liddell@dlcv.org" TargetMode="External"/><Relationship Id="rId12" Type="http://schemas.microsoft.com/office/2007/relationships/hdphoto" Target="media/hdphoto3.wdp"/><Relationship Id="rId17" Type="http://schemas.openxmlformats.org/officeDocument/2006/relationships/hyperlink" Target="http://www.endependen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ehoapili@endependenc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hyperlink" Target="http://www.endependence.org" TargetMode="External"/><Relationship Id="rId10" Type="http://schemas.microsoft.com/office/2007/relationships/hdphoto" Target="media/hdphoto2.wd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mailto:ecinorf@endepende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Hoapili</dc:creator>
  <cp:keywords/>
  <dc:description/>
  <cp:lastModifiedBy>Emily Hoapili</cp:lastModifiedBy>
  <cp:revision>2</cp:revision>
  <cp:lastPrinted>2023-12-18T17:53:00Z</cp:lastPrinted>
  <dcterms:created xsi:type="dcterms:W3CDTF">2024-02-15T15:26:00Z</dcterms:created>
  <dcterms:modified xsi:type="dcterms:W3CDTF">2024-02-15T15:26:00Z</dcterms:modified>
</cp:coreProperties>
</file>