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188A" w14:textId="3B76C324" w:rsidR="002833AD" w:rsidRDefault="002833AD" w:rsidP="002833AD">
      <w:pPr>
        <w:pStyle w:val="Heading1"/>
      </w:pPr>
      <w:r>
        <w:t>Participant Holiday Party</w:t>
      </w:r>
      <w:r w:rsidR="00A43074">
        <w:t>: RSVP by December 4</w:t>
      </w:r>
    </w:p>
    <w:p w14:paraId="6449B220" w14:textId="65EBFFE4" w:rsidR="002833AD" w:rsidRPr="00C51F30" w:rsidRDefault="00A43074" w:rsidP="002833AD">
      <w:pPr>
        <w:rPr>
          <w:sz w:val="28"/>
          <w:szCs w:val="28"/>
        </w:rPr>
      </w:pPr>
      <w:r>
        <w:rPr>
          <w:b/>
          <w:bCs w:val="0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1D6C0CC0" wp14:editId="5C7A1779">
            <wp:simplePos x="0" y="0"/>
            <wp:positionH relativeFrom="margin">
              <wp:align>left</wp:align>
            </wp:positionH>
            <wp:positionV relativeFrom="paragraph">
              <wp:posOffset>212090</wp:posOffset>
            </wp:positionV>
            <wp:extent cx="2851150" cy="2063750"/>
            <wp:effectExtent l="0" t="0" r="6350" b="0"/>
            <wp:wrapSquare wrapText="bothSides"/>
            <wp:docPr id="1829123605" name="Picture 6" descr="Party invitation - festive text with a row of spotlights on the words &quot;Holiday Party.&quot; Text then reads &quot;December 10, 12noon - 3:00pm, Philippine Cultural Center.&quot;&#10;On the left is a phone icon and text: &quot;Registration Required, $5 entry fee&quot;. On the right is a map icon with text: &quot;Philippine Cultural Center, 4857 Baxer Road, Virginia Beach&quot; At the bottom of the invitation, text reads &quot;holiday movie theme.&quot; Next to the word holiday is a graphic of two movie ticket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23605" name="Picture 6" descr="Party invitation - festive text with a row of spotlights on the words &quot;Holiday Party.&quot; Text then reads &quot;December 10, 12noon - 3:00pm, Philippine Cultural Center.&quot;&#10;On the left is a phone icon and text: &quot;Registration Required, $5 entry fee&quot;. On the right is a map icon with text: &quot;Philippine Cultural Center, 4857 Baxer Road, Virginia Beach&quot; At the bottom of the invitation, text reads &quot;holiday movie theme.&quot; Next to the word holiday is a graphic of two movie tickets.  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67" cy="206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3AD" w:rsidRPr="00C51F30">
        <w:rPr>
          <w:sz w:val="28"/>
          <w:szCs w:val="28"/>
        </w:rPr>
        <w:t xml:space="preserve">The 2025 Participant Holiday Party will be </w:t>
      </w:r>
      <w:r w:rsidR="002833AD" w:rsidRPr="00C51F30">
        <w:rPr>
          <w:b/>
          <w:bCs w:val="0"/>
          <w:sz w:val="28"/>
          <w:szCs w:val="28"/>
        </w:rPr>
        <w:t>December 10, 12noon – 3:00pm</w:t>
      </w:r>
      <w:r w:rsidR="002833AD" w:rsidRPr="00C51F30">
        <w:rPr>
          <w:sz w:val="28"/>
          <w:szCs w:val="28"/>
        </w:rPr>
        <w:t xml:space="preserve">, at the </w:t>
      </w:r>
      <w:r w:rsidR="002833AD" w:rsidRPr="00C51F30">
        <w:rPr>
          <w:b/>
          <w:bCs w:val="0"/>
          <w:sz w:val="28"/>
          <w:szCs w:val="28"/>
        </w:rPr>
        <w:t>Philippine Cultural Center</w:t>
      </w:r>
      <w:r w:rsidR="002833AD" w:rsidRPr="00C51F30">
        <w:rPr>
          <w:sz w:val="28"/>
          <w:szCs w:val="28"/>
        </w:rPr>
        <w:t xml:space="preserve">, (4857 Baxter Road, Virginia Beach). </w:t>
      </w:r>
      <w:r w:rsidR="002833AD" w:rsidRPr="00C51F30">
        <w:rPr>
          <w:b/>
          <w:bCs w:val="0"/>
          <w:sz w:val="28"/>
          <w:szCs w:val="28"/>
        </w:rPr>
        <w:t>The party is open to participants only</w:t>
      </w:r>
      <w:r w:rsidR="002833AD" w:rsidRPr="00C51F30">
        <w:rPr>
          <w:sz w:val="28"/>
          <w:szCs w:val="28"/>
        </w:rPr>
        <w:t>. The cost is $5.00 per person and payable at the door by cash, check, or debit or credit card. Participants may register one guest for $5.00.</w:t>
      </w:r>
    </w:p>
    <w:p w14:paraId="7A435D79" w14:textId="7E391EA9" w:rsidR="002833AD" w:rsidRPr="00C51F30" w:rsidRDefault="002833AD" w:rsidP="002833AD">
      <w:pPr>
        <w:rPr>
          <w:sz w:val="28"/>
          <w:szCs w:val="28"/>
        </w:rPr>
      </w:pPr>
      <w:r w:rsidRPr="00C51F30">
        <w:rPr>
          <w:b/>
          <w:bCs w:val="0"/>
          <w:sz w:val="28"/>
          <w:szCs w:val="28"/>
        </w:rPr>
        <w:t>REGISTRATION IS REQUIRED</w:t>
      </w:r>
      <w:r w:rsidRPr="00C51F30">
        <w:rPr>
          <w:sz w:val="28"/>
          <w:szCs w:val="28"/>
        </w:rPr>
        <w:t>. Contact your Independent Living Coordinator to register by Thursday, December 4.</w:t>
      </w:r>
    </w:p>
    <w:p w14:paraId="0565E1B9" w14:textId="1D7246BC" w:rsidR="002833AD" w:rsidRDefault="002833AD" w:rsidP="002833AD">
      <w:pPr>
        <w:jc w:val="left"/>
        <w:rPr>
          <w:i/>
          <w:iCs/>
          <w:sz w:val="28"/>
          <w:szCs w:val="28"/>
        </w:rPr>
      </w:pPr>
      <w:r w:rsidRPr="00C51F30">
        <w:rPr>
          <w:i/>
          <w:iCs/>
          <w:sz w:val="28"/>
          <w:szCs w:val="28"/>
        </w:rPr>
        <w:t>You are encouraged to be responsible for your own transportation to and from the party.</w:t>
      </w:r>
    </w:p>
    <w:p w14:paraId="27CCF944" w14:textId="169EBDC8" w:rsidR="006018A4" w:rsidRPr="006018A4" w:rsidRDefault="006018A4" w:rsidP="006018A4">
      <w:pPr>
        <w:pStyle w:val="Heading1"/>
      </w:pPr>
      <w:r w:rsidRPr="006018A4">
        <w:t>Improving Accessibility in the City of Norfolk</w:t>
      </w:r>
      <w:r>
        <w:t xml:space="preserve">: Input Session: </w:t>
      </w:r>
      <w:r w:rsidRPr="006018A4">
        <w:t>December 3</w:t>
      </w:r>
      <w:r>
        <w:t xml:space="preserve">, </w:t>
      </w:r>
      <w:r w:rsidRPr="006018A4">
        <w:t>2:00</w:t>
      </w:r>
      <w:r w:rsidR="00371C65">
        <w:t>pm</w:t>
      </w:r>
      <w:r>
        <w:t xml:space="preserve"> – 3:</w:t>
      </w:r>
      <w:r w:rsidRPr="006018A4">
        <w:t>30pm</w:t>
      </w:r>
    </w:p>
    <w:p w14:paraId="339F2445" w14:textId="2D7BC28B" w:rsidR="006018A4" w:rsidRPr="006018A4" w:rsidRDefault="006018A4" w:rsidP="006018A4">
      <w:r w:rsidRPr="006018A4">
        <w:t>The meeting will gather your ideas of how to improve accessibility – what needs to be address</w:t>
      </w:r>
      <w:r w:rsidR="000D25D4">
        <w:t>ed</w:t>
      </w:r>
      <w:r w:rsidRPr="006018A4">
        <w:t>, what are the priorities, and your suggestions for how to make needed improvements.</w:t>
      </w:r>
      <w:r>
        <w:t xml:space="preserve"> </w:t>
      </w:r>
      <w:r w:rsidRPr="006018A4">
        <w:t xml:space="preserve">Adrienne Gardner, Senior Project Manager for Access and Opportunity with the City of </w:t>
      </w:r>
      <w:proofErr w:type="gramStart"/>
      <w:r w:rsidRPr="006018A4">
        <w:t>Norfolk</w:t>
      </w:r>
      <w:proofErr w:type="gramEnd"/>
      <w:r w:rsidRPr="006018A4">
        <w:t xml:space="preserve"> will facilitate the meeting</w:t>
      </w:r>
      <w:r>
        <w:t>.</w:t>
      </w:r>
    </w:p>
    <w:p w14:paraId="7B3F480D" w14:textId="06157863" w:rsidR="006018A4" w:rsidRPr="006018A4" w:rsidRDefault="006018A4" w:rsidP="006018A4">
      <w:r w:rsidRPr="006018A4">
        <w:t xml:space="preserve">People with disabilities and advocates from other cities are welcome to </w:t>
      </w:r>
      <w:proofErr w:type="gramStart"/>
      <w:r w:rsidRPr="006018A4">
        <w:t>join</w:t>
      </w:r>
      <w:proofErr w:type="gramEnd"/>
      <w:r w:rsidRPr="006018A4">
        <w:t xml:space="preserve"> the meeting to provide input on your travel, work and use of local government programs and facilities</w:t>
      </w:r>
      <w:r w:rsidR="000D25D4">
        <w:t xml:space="preserve"> in Norfolk</w:t>
      </w:r>
      <w:r w:rsidRPr="006018A4">
        <w:t>.</w:t>
      </w:r>
    </w:p>
    <w:p w14:paraId="10B5411A" w14:textId="33E8AE9E" w:rsidR="006018A4" w:rsidRDefault="006018A4" w:rsidP="006018A4">
      <w:r w:rsidRPr="006018A4">
        <w:t>To request accommodations for this meeting, contact 757-351-1586, </w:t>
      </w:r>
      <w:hyperlink r:id="rId10" w:tooltip="mailto:tmanno@endependence.org" w:history="1">
        <w:r w:rsidRPr="006018A4">
          <w:rPr>
            <w:rStyle w:val="Hyperlink"/>
          </w:rPr>
          <w:t>tmanno@endependence.org</w:t>
        </w:r>
      </w:hyperlink>
    </w:p>
    <w:p w14:paraId="1A385CE2" w14:textId="50A5CA98" w:rsidR="0038336A" w:rsidRPr="006018A4" w:rsidRDefault="006018A4" w:rsidP="00371C65">
      <w:pPr>
        <w:pStyle w:val="Heading1"/>
        <w:spacing w:before="360" w:after="0"/>
        <w:rPr>
          <w:sz w:val="44"/>
          <w:szCs w:val="44"/>
        </w:rPr>
      </w:pPr>
      <w:r w:rsidRPr="006018A4">
        <w:rPr>
          <w:noProof/>
          <w:sz w:val="44"/>
          <w:szCs w:val="44"/>
        </w:rPr>
        <w:drawing>
          <wp:anchor distT="0" distB="0" distL="114300" distR="114300" simplePos="0" relativeHeight="251682816" behindDoc="0" locked="0" layoutInCell="1" allowOverlap="1" wp14:anchorId="06C8E9E9" wp14:editId="4CCF1051">
            <wp:simplePos x="0" y="0"/>
            <wp:positionH relativeFrom="margin">
              <wp:align>left</wp:align>
            </wp:positionH>
            <wp:positionV relativeFrom="paragraph">
              <wp:posOffset>127077</wp:posOffset>
            </wp:positionV>
            <wp:extent cx="1304290" cy="1304290"/>
            <wp:effectExtent l="0" t="0" r="0" b="0"/>
            <wp:wrapSquare wrapText="bothSides"/>
            <wp:docPr id="1241928897" name="Picture 7" descr="Close-up of a calendar with the words &quot;Independent Living Day&quot; written on the 28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28897" name="Picture 7" descr="Close-up of a calendar with the words &quot;Independent Living Day&quot; written on the 28th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D68" w:rsidRPr="006018A4">
        <w:rPr>
          <w:sz w:val="44"/>
          <w:szCs w:val="44"/>
        </w:rPr>
        <w:t>Save the Date: 2026 Independent Living Day</w:t>
      </w:r>
    </w:p>
    <w:p w14:paraId="77A3B490" w14:textId="55279E5E" w:rsidR="00536397" w:rsidRPr="00911D68" w:rsidRDefault="00C3435C" w:rsidP="004359E5">
      <w:pPr>
        <w:rPr>
          <w:b/>
          <w:sz w:val="40"/>
          <w:szCs w:val="40"/>
        </w:rPr>
      </w:pPr>
      <w:r w:rsidRPr="00415E16">
        <w:t>Independent Living Day</w:t>
      </w:r>
      <w:r w:rsidR="00911D68">
        <w:t xml:space="preserve"> will be Wednesday, January 2</w:t>
      </w:r>
      <w:r w:rsidR="00973DCB">
        <w:t>8</w:t>
      </w:r>
      <w:r w:rsidR="00911D68">
        <w:t>. Independent Living Day</w:t>
      </w:r>
      <w:r w:rsidRPr="00415E16">
        <w:t xml:space="preserve"> is an annual event for people with disabilities to travel to Richmond and join with other advocates to educate legislators about issues important to people with disabilities. If you are interested in</w:t>
      </w:r>
      <w:r w:rsidR="006018A4">
        <w:t xml:space="preserve"> participating, speak with your IL Coordinator</w:t>
      </w:r>
      <w:r w:rsidR="00DC668D" w:rsidRPr="00C0341C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1" layoutInCell="1" allowOverlap="1" wp14:anchorId="07F7E082" wp14:editId="4AFF45AF">
                <wp:simplePos x="0" y="0"/>
                <wp:positionH relativeFrom="margin">
                  <wp:posOffset>11430</wp:posOffset>
                </wp:positionH>
                <wp:positionV relativeFrom="page">
                  <wp:posOffset>1442085</wp:posOffset>
                </wp:positionV>
                <wp:extent cx="2258060" cy="337820"/>
                <wp:effectExtent l="0" t="0" r="27940" b="24130"/>
                <wp:wrapNone/>
                <wp:docPr id="696283481" name="Text Box 2" descr="December 2025 News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337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2471F" w14:textId="15063D74" w:rsidR="00E80743" w:rsidRPr="002833AD" w:rsidRDefault="002833AD" w:rsidP="00FF1B53">
                            <w:pPr>
                              <w:rPr>
                                <w:b/>
                                <w:bCs w:val="0"/>
                              </w:rPr>
                            </w:pPr>
                            <w:r w:rsidRPr="002833AD">
                              <w:rPr>
                                <w:b/>
                                <w:bCs w:val="0"/>
                              </w:rPr>
                              <w:t>December 2025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7E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cember 2025 Newsletter" style="position:absolute;left:0;text-align:left;margin-left:.9pt;margin-top:113.55pt;width:177.8pt;height:26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" fillcolor="black [3213]">
                <v:textbox>
                  <w:txbxContent>
                    <w:p w14:paraId="1632471F" w14:textId="15063D74" w:rsidR="00E80743" w:rsidRPr="002833AD" w:rsidRDefault="002833AD" w:rsidP="00FF1B53">
                      <w:pPr>
                        <w:rPr>
                          <w:b/>
                          <w:bCs w:val="0"/>
                        </w:rPr>
                      </w:pPr>
                      <w:r w:rsidRPr="002833AD">
                        <w:rPr>
                          <w:b/>
                          <w:bCs w:val="0"/>
                        </w:rPr>
                        <w:t>December 2025 Newsletter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A2D5B" w:rsidRPr="00C0341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2F2C4FE" wp14:editId="6B76A770">
                <wp:simplePos x="0" y="0"/>
                <wp:positionH relativeFrom="margin">
                  <wp:align>center</wp:align>
                </wp:positionH>
                <wp:positionV relativeFrom="page">
                  <wp:posOffset>1858645</wp:posOffset>
                </wp:positionV>
                <wp:extent cx="6858000" cy="8890"/>
                <wp:effectExtent l="0" t="0" r="1905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C77F3" id="Straight Connector 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46.35pt" to="540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" strokecolor="black [3213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5A5034DB" w14:textId="77777777" w:rsidR="00114A19" w:rsidRDefault="00114A19">
      <w:pPr>
        <w:jc w:val="left"/>
        <w:sectPr w:rsidR="00114A19" w:rsidSect="0038336A">
          <w:headerReference w:type="default" r:id="rId12"/>
          <w:type w:val="continuous"/>
          <w:pgSz w:w="12240" w:h="15840"/>
          <w:pgMar w:top="3060" w:right="720" w:bottom="634" w:left="720" w:header="720" w:footer="288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  <w:bookmarkStart w:id="0" w:name="_Hlk198552130"/>
    </w:p>
    <w:p w14:paraId="0427BF6A" w14:textId="0ED22522" w:rsidR="004359E5" w:rsidRDefault="00A476EB" w:rsidP="00823A1C">
      <w:pPr>
        <w:spacing w:after="0"/>
        <w:jc w:val="left"/>
      </w:pPr>
      <w:r w:rsidRPr="00E8074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F39202" wp14:editId="05873907">
                <wp:simplePos x="0" y="0"/>
                <wp:positionH relativeFrom="margin">
                  <wp:posOffset>15240</wp:posOffset>
                </wp:positionH>
                <wp:positionV relativeFrom="paragraph">
                  <wp:posOffset>-355315</wp:posOffset>
                </wp:positionV>
                <wp:extent cx="2151218" cy="325120"/>
                <wp:effectExtent l="0" t="0" r="20955" b="17780"/>
                <wp:wrapNone/>
                <wp:docPr id="1267709755" name="Text Box 2" descr="December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218" cy="325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F98" w14:textId="086706FE" w:rsidR="000A273B" w:rsidRPr="007041DD" w:rsidRDefault="002833AD" w:rsidP="00FF1B53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December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9202" id="_x0000_s1027" type="#_x0000_t202" alt="December 2025" style="position:absolute;margin-left:1.2pt;margin-top:-28pt;width:169.4pt;height: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" fillcolor="black [3213]">
                <v:textbox>
                  <w:txbxContent>
                    <w:p w14:paraId="33C83F98" w14:textId="086706FE" w:rsidR="000A273B" w:rsidRPr="007041DD" w:rsidRDefault="002833AD" w:rsidP="00FF1B53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December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7518C" w14:textId="6EA78D64" w:rsidR="00ED391A" w:rsidRPr="00E66877" w:rsidRDefault="00ED391A" w:rsidP="00FF1B53">
      <w:pPr>
        <w:pStyle w:val="Heading2"/>
        <w:rPr>
          <w:b/>
        </w:rPr>
      </w:pPr>
      <w:r w:rsidRPr="00E66877">
        <w:t xml:space="preserve">ECI </w:t>
      </w:r>
      <w:r w:rsidRPr="00FF1B53">
        <w:t>Events</w:t>
      </w:r>
    </w:p>
    <w:p w14:paraId="73384EDE" w14:textId="5F63197A" w:rsidR="00FF1B53" w:rsidRPr="009F6E8C" w:rsidRDefault="00ED391A" w:rsidP="009F6E8C">
      <w:pPr>
        <w:pStyle w:val="Heading3"/>
      </w:pPr>
      <w:r w:rsidRPr="002A1B5A">
        <w:t xml:space="preserve">Unless noted otherwise, events </w:t>
      </w:r>
      <w:r w:rsidRPr="00C0341C">
        <w:t>are</w:t>
      </w:r>
      <w:r w:rsidRPr="002A1B5A">
        <w:t xml:space="preserve"> held at ECI (6300 E. Virginia Beach Blvd., Norfolk)</w:t>
      </w:r>
    </w:p>
    <w:p w14:paraId="01B0F0B2" w14:textId="749E94B1" w:rsidR="00AD71D5" w:rsidRPr="00FF1B53" w:rsidRDefault="00AD71D5" w:rsidP="00AD71D5">
      <w:pPr>
        <w:tabs>
          <w:tab w:val="right" w:pos="10800"/>
        </w:tabs>
        <w:spacing w:after="0" w:line="240" w:lineRule="auto"/>
        <w:ind w:left="900" w:hanging="900"/>
        <w:rPr>
          <w:b/>
          <w:bCs w:val="0"/>
        </w:rPr>
      </w:pPr>
      <w:r>
        <w:rPr>
          <w:b/>
          <w:bCs w:val="0"/>
        </w:rPr>
        <w:t>3</w:t>
      </w:r>
      <w:r w:rsidRPr="00AD71D5">
        <w:rPr>
          <w:b/>
          <w:bCs w:val="0"/>
          <w:vertAlign w:val="superscript"/>
        </w:rPr>
        <w:t>rd</w:t>
      </w:r>
      <w:r>
        <w:rPr>
          <w:b/>
          <w:bCs w:val="0"/>
        </w:rPr>
        <w:t xml:space="preserve"> </w:t>
      </w:r>
      <w:r w:rsidRPr="002833AD">
        <w:rPr>
          <w:b/>
          <w:bCs w:val="0"/>
        </w:rPr>
        <w:t xml:space="preserve">  </w:t>
      </w:r>
      <w:r w:rsidRPr="002833AD">
        <w:rPr>
          <w:b/>
          <w:bCs w:val="0"/>
        </w:rPr>
        <w:tab/>
      </w:r>
      <w:r>
        <w:rPr>
          <w:b/>
          <w:bCs w:val="0"/>
        </w:rPr>
        <w:t>Family Information Session for Youth and Family Transition Services</w:t>
      </w:r>
      <w:r>
        <w:rPr>
          <w:b/>
          <w:bCs w:val="0"/>
        </w:rPr>
        <w:tab/>
        <w:t xml:space="preserve">*VIRTUAL OPTION* </w:t>
      </w:r>
    </w:p>
    <w:p w14:paraId="5AF41D35" w14:textId="77777777" w:rsidR="00AD71D5" w:rsidRDefault="00AD71D5" w:rsidP="00AD71D5">
      <w:pPr>
        <w:spacing w:after="0" w:line="240" w:lineRule="auto"/>
        <w:ind w:left="900" w:hanging="900"/>
      </w:pPr>
      <w:r w:rsidRPr="00FF1B53">
        <w:rPr>
          <w:b/>
          <w:bCs w:val="0"/>
        </w:rPr>
        <w:t>WED</w:t>
      </w:r>
      <w:r w:rsidRPr="00FF1B53">
        <w:rPr>
          <w:rFonts w:ascii="Libre Franklin" w:hAnsi="Libre Franklin"/>
          <w:b/>
          <w:bCs w:val="0"/>
        </w:rPr>
        <w:tab/>
      </w:r>
      <w:r>
        <w:rPr>
          <w:b/>
          <w:bCs w:val="0"/>
        </w:rPr>
        <w:t>6:00pm – 7:30pm</w:t>
      </w:r>
      <w:r w:rsidRPr="00AD71D5">
        <w:t xml:space="preserve"> </w:t>
      </w:r>
    </w:p>
    <w:p w14:paraId="47AA2E53" w14:textId="446B143C" w:rsidR="00AD71D5" w:rsidRDefault="00AD71D5" w:rsidP="00AD71D5">
      <w:pPr>
        <w:spacing w:after="0" w:line="240" w:lineRule="auto"/>
        <w:ind w:left="900"/>
        <w:rPr>
          <w:rFonts w:ascii="Libre Franklin" w:hAnsi="Libre Franklin"/>
        </w:rPr>
      </w:pPr>
      <w:r w:rsidRPr="00FD64D8">
        <w:rPr>
          <w:rFonts w:ascii="Libre Franklin" w:hAnsi="Libre Franklin"/>
        </w:rPr>
        <w:t>Come and learn about services, classes, programs, and resources to support a successful transition from high school to adult life. To attend via Zoom, visit the ECI website to register.</w:t>
      </w:r>
    </w:p>
    <w:p w14:paraId="68D2C797" w14:textId="77777777" w:rsidR="00B86965" w:rsidRDefault="00B86965" w:rsidP="00AD71D5">
      <w:pPr>
        <w:spacing w:after="0" w:line="240" w:lineRule="auto"/>
        <w:ind w:left="900"/>
        <w:rPr>
          <w:rFonts w:ascii="Libre Franklin" w:hAnsi="Libre Franklin"/>
        </w:rPr>
      </w:pPr>
    </w:p>
    <w:p w14:paraId="75431BCD" w14:textId="028C09DE" w:rsidR="00B86965" w:rsidRPr="00A43074" w:rsidRDefault="00B86965" w:rsidP="006018A4">
      <w:pPr>
        <w:tabs>
          <w:tab w:val="left" w:pos="3600"/>
          <w:tab w:val="left" w:pos="7470"/>
          <w:tab w:val="left" w:pos="8010"/>
        </w:tabs>
        <w:spacing w:after="0" w:line="240" w:lineRule="auto"/>
        <w:ind w:left="900" w:hanging="900"/>
        <w:rPr>
          <w:b/>
          <w:bCs w:val="0"/>
        </w:rPr>
      </w:pPr>
      <w:r w:rsidRPr="00A43074">
        <w:rPr>
          <w:b/>
          <w:bCs w:val="0"/>
        </w:rPr>
        <w:t>3</w:t>
      </w:r>
      <w:r w:rsidRPr="00A43074">
        <w:rPr>
          <w:b/>
          <w:bCs w:val="0"/>
          <w:vertAlign w:val="superscript"/>
        </w:rPr>
        <w:t>rd</w:t>
      </w:r>
      <w:r w:rsidRPr="00A43074">
        <w:rPr>
          <w:b/>
          <w:bCs w:val="0"/>
        </w:rPr>
        <w:t xml:space="preserve">   </w:t>
      </w:r>
      <w:r w:rsidRPr="00A43074">
        <w:rPr>
          <w:b/>
          <w:bCs w:val="0"/>
        </w:rPr>
        <w:tab/>
      </w:r>
      <w:r w:rsidR="006018A4" w:rsidRPr="006018A4">
        <w:rPr>
          <w:b/>
          <w:bCs w:val="0"/>
        </w:rPr>
        <w:t>Improving Accessibility in the City of Norfolk</w:t>
      </w:r>
      <w:r w:rsidR="006018A4">
        <w:rPr>
          <w:b/>
          <w:bCs w:val="0"/>
        </w:rPr>
        <w:t xml:space="preserve"> </w:t>
      </w:r>
      <w:r w:rsidR="006018A4" w:rsidRPr="006018A4">
        <w:rPr>
          <w:b/>
          <w:bCs w:val="0"/>
        </w:rPr>
        <w:t>Input Session</w:t>
      </w:r>
      <w:r w:rsidRPr="00A43074">
        <w:rPr>
          <w:b/>
          <w:bCs w:val="0"/>
        </w:rPr>
        <w:tab/>
        <w:t xml:space="preserve">2:00pm - 3:30pm </w:t>
      </w:r>
      <w:r w:rsidRPr="00A43074">
        <w:rPr>
          <w:b/>
          <w:bCs w:val="0"/>
        </w:rPr>
        <w:tab/>
        <w:t xml:space="preserve"> </w:t>
      </w:r>
    </w:p>
    <w:p w14:paraId="434F9DF7" w14:textId="77777777" w:rsidR="006018A4" w:rsidRDefault="00B86965" w:rsidP="00FF1B53">
      <w:pPr>
        <w:spacing w:after="0" w:line="240" w:lineRule="auto"/>
        <w:ind w:left="900" w:hanging="900"/>
        <w:rPr>
          <w:rFonts w:ascii="Libre Franklin" w:hAnsi="Libre Franklin"/>
        </w:rPr>
      </w:pPr>
      <w:r w:rsidRPr="00A43074">
        <w:rPr>
          <w:b/>
          <w:bCs w:val="0"/>
        </w:rPr>
        <w:t>WED</w:t>
      </w:r>
      <w:r w:rsidRPr="00A43074">
        <w:rPr>
          <w:rFonts w:ascii="Libre Franklin" w:hAnsi="Libre Franklin"/>
          <w:b/>
          <w:bCs w:val="0"/>
        </w:rPr>
        <w:tab/>
      </w:r>
      <w:r w:rsidR="006018A4" w:rsidRPr="00FD64D8">
        <w:rPr>
          <w:rFonts w:ascii="Libre Franklin" w:hAnsi="Libre Franklin"/>
        </w:rPr>
        <w:t>See page 1 for details.</w:t>
      </w:r>
    </w:p>
    <w:p w14:paraId="6307A573" w14:textId="3B3D8CCE" w:rsidR="00AD71D5" w:rsidRDefault="00B86965" w:rsidP="00FF1B53">
      <w:pPr>
        <w:spacing w:after="0" w:line="240" w:lineRule="auto"/>
        <w:ind w:left="900" w:hanging="900"/>
        <w:rPr>
          <w:b/>
          <w:bCs w:val="0"/>
        </w:rPr>
      </w:pPr>
      <w:r w:rsidRPr="00AD71D5">
        <w:t xml:space="preserve"> </w:t>
      </w:r>
    </w:p>
    <w:p w14:paraId="523693F5" w14:textId="3592FD2E" w:rsidR="00FF1B53" w:rsidRPr="00B86965" w:rsidRDefault="002833AD" w:rsidP="00FF1B53">
      <w:pPr>
        <w:spacing w:after="0" w:line="240" w:lineRule="auto"/>
        <w:ind w:left="900" w:hanging="900"/>
        <w:rPr>
          <w:b/>
          <w:bCs w:val="0"/>
        </w:rPr>
      </w:pPr>
      <w:r w:rsidRPr="00B86965">
        <w:rPr>
          <w:b/>
          <w:bCs w:val="0"/>
        </w:rPr>
        <w:t>10</w:t>
      </w:r>
      <w:r w:rsidRPr="00B86965">
        <w:rPr>
          <w:b/>
          <w:bCs w:val="0"/>
          <w:vertAlign w:val="superscript"/>
        </w:rPr>
        <w:t>th</w:t>
      </w:r>
      <w:r w:rsidRPr="00B86965">
        <w:rPr>
          <w:b/>
          <w:bCs w:val="0"/>
        </w:rPr>
        <w:t xml:space="preserve"> </w:t>
      </w:r>
      <w:r w:rsidR="00FF1B53" w:rsidRPr="00B86965">
        <w:rPr>
          <w:b/>
          <w:bCs w:val="0"/>
        </w:rPr>
        <w:t xml:space="preserve"> </w:t>
      </w:r>
      <w:r w:rsidR="00FF1B53" w:rsidRPr="00B86965">
        <w:rPr>
          <w:b/>
          <w:bCs w:val="0"/>
        </w:rPr>
        <w:tab/>
      </w:r>
      <w:r w:rsidRPr="00B86965">
        <w:rPr>
          <w:b/>
          <w:bCs w:val="0"/>
        </w:rPr>
        <w:t>Annual Participant Holiday Party</w:t>
      </w:r>
      <w:r w:rsidRPr="00B86965">
        <w:rPr>
          <w:b/>
          <w:bCs w:val="0"/>
        </w:rPr>
        <w:tab/>
        <w:t>1</w:t>
      </w:r>
      <w:r w:rsidR="00FF1B53" w:rsidRPr="00B86965">
        <w:rPr>
          <w:b/>
          <w:bCs w:val="0"/>
        </w:rPr>
        <w:t>2</w:t>
      </w:r>
      <w:r w:rsidRPr="00B86965">
        <w:rPr>
          <w:b/>
          <w:bCs w:val="0"/>
        </w:rPr>
        <w:t>noon</w:t>
      </w:r>
      <w:r w:rsidR="00FF1B53" w:rsidRPr="00B86965">
        <w:rPr>
          <w:b/>
          <w:bCs w:val="0"/>
        </w:rPr>
        <w:t xml:space="preserve"> - 3:</w:t>
      </w:r>
      <w:r w:rsidRPr="00B86965">
        <w:rPr>
          <w:b/>
          <w:bCs w:val="0"/>
        </w:rPr>
        <w:t>0</w:t>
      </w:r>
      <w:r w:rsidR="00FF1B53" w:rsidRPr="00B86965">
        <w:rPr>
          <w:b/>
          <w:bCs w:val="0"/>
        </w:rPr>
        <w:t xml:space="preserve">0pm </w:t>
      </w:r>
    </w:p>
    <w:p w14:paraId="12D6FAD8" w14:textId="3946FB9C" w:rsidR="00FF1B53" w:rsidRPr="00B86965" w:rsidRDefault="00FF1B53" w:rsidP="00FF1B53">
      <w:pPr>
        <w:spacing w:after="0" w:line="240" w:lineRule="auto"/>
        <w:ind w:left="900" w:hanging="900"/>
        <w:rPr>
          <w:b/>
          <w:bCs w:val="0"/>
        </w:rPr>
      </w:pPr>
      <w:r w:rsidRPr="00B86965">
        <w:rPr>
          <w:b/>
          <w:bCs w:val="0"/>
        </w:rPr>
        <w:t>WED</w:t>
      </w:r>
      <w:r w:rsidRPr="00B86965">
        <w:rPr>
          <w:b/>
          <w:bCs w:val="0"/>
        </w:rPr>
        <w:tab/>
      </w:r>
      <w:r w:rsidR="002833AD" w:rsidRPr="00B86965">
        <w:rPr>
          <w:b/>
          <w:bCs w:val="0"/>
        </w:rPr>
        <w:t>Philippine Cultural Center (4857 Baxter Road, Virginia Beach)</w:t>
      </w:r>
    </w:p>
    <w:p w14:paraId="7C152216" w14:textId="27CFC3B0" w:rsidR="002833AD" w:rsidRPr="00FD64D8" w:rsidRDefault="002833AD" w:rsidP="00FF1B53">
      <w:pPr>
        <w:spacing w:after="0" w:line="240" w:lineRule="auto"/>
        <w:ind w:left="900" w:hanging="900"/>
        <w:rPr>
          <w:rFonts w:ascii="Libre Franklin" w:hAnsi="Libre Franklin"/>
        </w:rPr>
      </w:pPr>
      <w:r w:rsidRPr="002833AD">
        <w:tab/>
      </w:r>
      <w:r w:rsidRPr="00FD64D8">
        <w:rPr>
          <w:rFonts w:ascii="Libre Franklin" w:hAnsi="Libre Franklin"/>
        </w:rPr>
        <w:t>See page 1 for details.</w:t>
      </w:r>
    </w:p>
    <w:p w14:paraId="63981402" w14:textId="77777777" w:rsidR="00AD71D5" w:rsidRPr="002833AD" w:rsidRDefault="00AD71D5" w:rsidP="00FF1B53">
      <w:pPr>
        <w:spacing w:after="0" w:line="240" w:lineRule="auto"/>
        <w:ind w:left="900" w:hanging="900"/>
        <w:rPr>
          <w:rFonts w:ascii="Libre Franklin" w:hAnsi="Libre Franklin"/>
        </w:rPr>
      </w:pPr>
    </w:p>
    <w:p w14:paraId="49BA6EF6" w14:textId="7AD55765" w:rsidR="00231496" w:rsidRPr="00E66877" w:rsidRDefault="00E343CD" w:rsidP="00FF1B53">
      <w:pPr>
        <w:pStyle w:val="Heading2"/>
        <w:rPr>
          <w:rStyle w:val="Heading1Char"/>
          <w:rFonts w:ascii="Poppins" w:hAnsi="Poppins" w:cs="Poppins"/>
          <w:b w:val="0"/>
          <w:bCs w:val="0"/>
          <w:sz w:val="44"/>
          <w:szCs w:val="44"/>
        </w:rPr>
      </w:pPr>
      <w:r w:rsidRPr="00E66877">
        <w:rPr>
          <w:rStyle w:val="Heading1Char"/>
          <w:rFonts w:ascii="Poppins" w:hAnsi="Poppins" w:cs="Poppins"/>
          <w:b w:val="0"/>
          <w:sz w:val="44"/>
          <w:szCs w:val="44"/>
        </w:rPr>
        <w:t>Community</w:t>
      </w:r>
      <w:r w:rsidR="00A36179" w:rsidRPr="00E66877">
        <w:rPr>
          <w:rStyle w:val="Heading1Char"/>
          <w:rFonts w:ascii="Poppins" w:hAnsi="Poppins" w:cs="Poppins"/>
          <w:b w:val="0"/>
          <w:sz w:val="44"/>
          <w:szCs w:val="44"/>
        </w:rPr>
        <w:t xml:space="preserve"> </w:t>
      </w:r>
      <w:r w:rsidRPr="00E66877">
        <w:rPr>
          <w:rStyle w:val="Heading1Char"/>
          <w:rFonts w:ascii="Poppins" w:hAnsi="Poppins" w:cs="Poppins"/>
          <w:b w:val="0"/>
          <w:sz w:val="44"/>
          <w:szCs w:val="44"/>
        </w:rPr>
        <w:t>Events</w:t>
      </w:r>
      <w:r w:rsidR="00334400" w:rsidRPr="00E66877">
        <w:rPr>
          <w:rStyle w:val="Heading1Char"/>
          <w:rFonts w:ascii="Poppins" w:hAnsi="Poppins" w:cs="Poppins"/>
          <w:b w:val="0"/>
          <w:sz w:val="44"/>
          <w:szCs w:val="44"/>
        </w:rPr>
        <w:t xml:space="preserve"> &amp; News</w:t>
      </w:r>
    </w:p>
    <w:p w14:paraId="11C82759" w14:textId="24891C2C" w:rsidR="003218A2" w:rsidRPr="00E66877" w:rsidRDefault="003218A2" w:rsidP="00FF1B53">
      <w:pPr>
        <w:pStyle w:val="Heading3"/>
      </w:pPr>
      <w:r w:rsidRPr="00E66877">
        <w:t>Transportation tickets are NOT provided to attend community events</w:t>
      </w:r>
      <w:r w:rsidR="007E6F20" w:rsidRPr="00E66877">
        <w:t>.</w:t>
      </w:r>
    </w:p>
    <w:p w14:paraId="5079AB36" w14:textId="1E24091F" w:rsidR="00FF1B53" w:rsidRPr="00FF1B53" w:rsidRDefault="00466C69" w:rsidP="00FF1B53">
      <w:pPr>
        <w:spacing w:after="0" w:line="240" w:lineRule="auto"/>
        <w:ind w:left="900" w:hanging="900"/>
        <w:rPr>
          <w:b/>
          <w:bCs w:val="0"/>
        </w:rPr>
      </w:pPr>
      <w:r w:rsidRPr="00466C69">
        <w:rPr>
          <w:b/>
          <w:bCs w:val="0"/>
        </w:rPr>
        <w:t>5</w:t>
      </w:r>
      <w:r w:rsidRPr="00466C69">
        <w:rPr>
          <w:b/>
          <w:bCs w:val="0"/>
          <w:vertAlign w:val="superscript"/>
        </w:rPr>
        <w:t>th</w:t>
      </w:r>
      <w:r w:rsidRPr="00466C69">
        <w:rPr>
          <w:b/>
          <w:bCs w:val="0"/>
        </w:rPr>
        <w:t xml:space="preserve"> </w:t>
      </w:r>
      <w:r w:rsidR="00FF1B53" w:rsidRPr="00466C69">
        <w:rPr>
          <w:b/>
          <w:bCs w:val="0"/>
        </w:rPr>
        <w:t xml:space="preserve">    </w:t>
      </w:r>
      <w:r w:rsidR="00FF1B53" w:rsidRPr="00466C69">
        <w:rPr>
          <w:b/>
          <w:bCs w:val="0"/>
        </w:rPr>
        <w:tab/>
        <w:t>Silent</w:t>
      </w:r>
      <w:r w:rsidR="00FF1B53" w:rsidRPr="00FF1B53">
        <w:rPr>
          <w:b/>
          <w:bCs w:val="0"/>
        </w:rPr>
        <w:t xml:space="preserve"> Dinner</w:t>
      </w:r>
      <w:r w:rsidR="00FF1B53" w:rsidRPr="00FF1B53">
        <w:rPr>
          <w:b/>
          <w:bCs w:val="0"/>
        </w:rPr>
        <w:tab/>
        <w:t xml:space="preserve">5:30pm – 8:00pm </w:t>
      </w:r>
    </w:p>
    <w:p w14:paraId="66AA0943" w14:textId="3BFB2410" w:rsidR="00FF1B53" w:rsidRPr="00FF1B53" w:rsidRDefault="00FF1B53" w:rsidP="00FF1B53">
      <w:pPr>
        <w:spacing w:after="0" w:line="240" w:lineRule="auto"/>
        <w:ind w:left="900" w:hanging="900"/>
        <w:rPr>
          <w:b/>
          <w:bCs w:val="0"/>
        </w:rPr>
      </w:pPr>
      <w:r w:rsidRPr="00FF1B53">
        <w:rPr>
          <w:b/>
          <w:bCs w:val="0"/>
        </w:rPr>
        <w:t>FRI</w:t>
      </w:r>
      <w:r w:rsidRPr="00FF1B53">
        <w:rPr>
          <w:b/>
          <w:bCs w:val="0"/>
        </w:rPr>
        <w:tab/>
      </w:r>
      <w:r w:rsidR="00466C69">
        <w:rPr>
          <w:b/>
          <w:bCs w:val="0"/>
        </w:rPr>
        <w:t>Market Hall Dining Pavillion (</w:t>
      </w:r>
      <w:r w:rsidR="00466C69" w:rsidRPr="00466C69">
        <w:rPr>
          <w:b/>
          <w:bCs w:val="0"/>
        </w:rPr>
        <w:t>Norfolk Premium Outlets, 1600 Premium Outlets Blvd., Norfolk</w:t>
      </w:r>
      <w:r w:rsidR="00466C69">
        <w:rPr>
          <w:b/>
          <w:bCs w:val="0"/>
        </w:rPr>
        <w:t>)</w:t>
      </w:r>
    </w:p>
    <w:p w14:paraId="24323698" w14:textId="77777777" w:rsidR="00FF1B53" w:rsidRDefault="00FF1B53" w:rsidP="00FF1B53">
      <w:pPr>
        <w:spacing w:after="0" w:line="240" w:lineRule="auto"/>
        <w:ind w:left="900"/>
        <w:rPr>
          <w:rFonts w:ascii="Libre Franklin" w:hAnsi="Libre Franklin"/>
          <w:bCs w:val="0"/>
        </w:rPr>
      </w:pPr>
      <w:r w:rsidRPr="00FF1B53">
        <w:rPr>
          <w:rFonts w:ascii="Libre Franklin" w:hAnsi="Libre Franklin"/>
          <w:bCs w:val="0"/>
        </w:rPr>
        <w:t xml:space="preserve">All are welcome! Come meet the Deaf Community, ASL-English interpreters, ASL students, CODA (Child of Deaf Adult), signers, and others interested in ASL. </w:t>
      </w:r>
    </w:p>
    <w:p w14:paraId="12544EF7" w14:textId="77777777" w:rsidR="00AD71D5" w:rsidRDefault="00AD71D5" w:rsidP="00FF1B53">
      <w:pPr>
        <w:spacing w:after="0" w:line="240" w:lineRule="auto"/>
        <w:ind w:left="900"/>
        <w:rPr>
          <w:rFonts w:ascii="Libre Franklin" w:hAnsi="Libre Franklin"/>
          <w:bCs w:val="0"/>
        </w:rPr>
      </w:pPr>
    </w:p>
    <w:p w14:paraId="7BE4A7D3" w14:textId="2CF2BC0F" w:rsidR="00AD71D5" w:rsidRPr="00FF1B53" w:rsidRDefault="00AD71D5" w:rsidP="00AD71D5">
      <w:pPr>
        <w:tabs>
          <w:tab w:val="right" w:pos="10800"/>
        </w:tabs>
        <w:spacing w:after="0" w:line="240" w:lineRule="auto"/>
        <w:ind w:left="900" w:hanging="900"/>
        <w:rPr>
          <w:b/>
          <w:bCs w:val="0"/>
        </w:rPr>
      </w:pPr>
      <w:r>
        <w:rPr>
          <w:b/>
          <w:bCs w:val="0"/>
        </w:rPr>
        <w:t>10</w:t>
      </w:r>
      <w:r w:rsidRPr="00AD71D5">
        <w:rPr>
          <w:b/>
          <w:bCs w:val="0"/>
          <w:vertAlign w:val="superscript"/>
        </w:rPr>
        <w:t>th</w:t>
      </w:r>
      <w:r>
        <w:rPr>
          <w:b/>
          <w:bCs w:val="0"/>
        </w:rPr>
        <w:t xml:space="preserve"> </w:t>
      </w:r>
      <w:r w:rsidRPr="00466C69">
        <w:rPr>
          <w:b/>
          <w:bCs w:val="0"/>
        </w:rPr>
        <w:t xml:space="preserve">     </w:t>
      </w:r>
      <w:r w:rsidRPr="00466C69">
        <w:rPr>
          <w:b/>
          <w:bCs w:val="0"/>
        </w:rPr>
        <w:tab/>
      </w:r>
      <w:proofErr w:type="spellStart"/>
      <w:r>
        <w:rPr>
          <w:b/>
          <w:bCs w:val="0"/>
        </w:rPr>
        <w:t>PEATC</w:t>
      </w:r>
      <w:proofErr w:type="spellEnd"/>
      <w:r>
        <w:rPr>
          <w:b/>
          <w:bCs w:val="0"/>
        </w:rPr>
        <w:t xml:space="preserve"> Virtual Training – Turning 18: What Individuals with Disabilities Need to Consider</w:t>
      </w:r>
    </w:p>
    <w:p w14:paraId="0E074211" w14:textId="2CD8F80B" w:rsidR="00AD71D5" w:rsidRPr="00FF1B53" w:rsidRDefault="00AD71D5" w:rsidP="00AD71D5">
      <w:pPr>
        <w:tabs>
          <w:tab w:val="right" w:pos="10800"/>
        </w:tabs>
        <w:spacing w:after="0" w:line="240" w:lineRule="auto"/>
        <w:ind w:left="900" w:hanging="900"/>
        <w:rPr>
          <w:b/>
          <w:bCs w:val="0"/>
        </w:rPr>
      </w:pPr>
      <w:r>
        <w:rPr>
          <w:b/>
          <w:bCs w:val="0"/>
        </w:rPr>
        <w:t>WED</w:t>
      </w:r>
      <w:r w:rsidRPr="00FF1B53">
        <w:rPr>
          <w:b/>
          <w:bCs w:val="0"/>
        </w:rPr>
        <w:tab/>
      </w:r>
      <w:r>
        <w:rPr>
          <w:b/>
          <w:bCs w:val="0"/>
        </w:rPr>
        <w:t xml:space="preserve">1:00pm </w:t>
      </w:r>
      <w:r>
        <w:rPr>
          <w:b/>
          <w:bCs w:val="0"/>
        </w:rPr>
        <w:tab/>
        <w:t>*VIRTUAL*</w:t>
      </w:r>
    </w:p>
    <w:p w14:paraId="23BA4EB7" w14:textId="28C925BD" w:rsidR="00AD71D5" w:rsidRPr="00AD71D5" w:rsidRDefault="00AD71D5" w:rsidP="00AD71D5">
      <w:pPr>
        <w:spacing w:after="0" w:line="240" w:lineRule="auto"/>
        <w:ind w:left="900"/>
        <w:rPr>
          <w:rFonts w:ascii="Libre Franklin" w:hAnsi="Libre Franklin"/>
          <w:bCs w:val="0"/>
        </w:rPr>
      </w:pPr>
      <w:r w:rsidRPr="00AD71D5">
        <w:rPr>
          <w:rFonts w:ascii="Libre Franklin" w:hAnsi="Libre Franklin"/>
          <w:bCs w:val="0"/>
        </w:rPr>
        <w:t>Turning 18 is a big milestone for all young people – and for individuals with disabilities, it comes with important legal, educational, and support considerations. Join Kendra Wormley from the Parent Educational Advocacy Training Center (</w:t>
      </w:r>
      <w:proofErr w:type="spellStart"/>
      <w:r w:rsidRPr="00AD71D5">
        <w:rPr>
          <w:rFonts w:ascii="Libre Franklin" w:hAnsi="Libre Franklin"/>
          <w:bCs w:val="0"/>
        </w:rPr>
        <w:t>PEATC</w:t>
      </w:r>
      <w:proofErr w:type="spellEnd"/>
      <w:r w:rsidRPr="00AD71D5">
        <w:rPr>
          <w:rFonts w:ascii="Libre Franklin" w:hAnsi="Libre Franklin"/>
          <w:bCs w:val="0"/>
        </w:rPr>
        <w:t>) for an informative session on what families need to know as their child transitions into adulthood.</w:t>
      </w:r>
      <w:r w:rsidR="00FD64D8">
        <w:rPr>
          <w:rFonts w:ascii="Libre Franklin" w:hAnsi="Libre Franklin"/>
          <w:bCs w:val="0"/>
        </w:rPr>
        <w:t xml:space="preserve"> </w:t>
      </w:r>
    </w:p>
    <w:p w14:paraId="3D6A902E" w14:textId="242885AE" w:rsidR="00AD71D5" w:rsidRPr="00AD71D5" w:rsidRDefault="00FD64D8" w:rsidP="00AD71D5">
      <w:pPr>
        <w:spacing w:after="0" w:line="240" w:lineRule="auto"/>
        <w:ind w:left="900"/>
        <w:rPr>
          <w:rFonts w:ascii="Libre Franklin" w:hAnsi="Libre Franklin"/>
          <w:bCs w:val="0"/>
        </w:rPr>
      </w:pPr>
      <w:r>
        <w:rPr>
          <w:rFonts w:ascii="Libre Franklin" w:hAnsi="Libre Franklin"/>
          <w:b/>
        </w:rPr>
        <w:t xml:space="preserve">REGISTRATION IS REQUIRED. </w:t>
      </w:r>
      <w:r w:rsidR="00AD71D5" w:rsidRPr="00AD71D5">
        <w:rPr>
          <w:rFonts w:ascii="Libre Franklin" w:hAnsi="Libre Franklin"/>
          <w:bCs w:val="0"/>
        </w:rPr>
        <w:t>A minimum of 10 parents must be registered for this training to be held. Recording is not permitted.</w:t>
      </w:r>
      <w:r>
        <w:rPr>
          <w:rFonts w:ascii="Libre Franklin" w:hAnsi="Libre Franklin"/>
          <w:bCs w:val="0"/>
        </w:rPr>
        <w:t xml:space="preserve"> To register,  visit the ECI website. </w:t>
      </w:r>
    </w:p>
    <w:p w14:paraId="3565243C" w14:textId="77777777" w:rsidR="00FF1B53" w:rsidRPr="00FF1B53" w:rsidRDefault="00FF1B53" w:rsidP="00FD64D8">
      <w:pPr>
        <w:spacing w:after="0" w:line="240" w:lineRule="auto"/>
        <w:rPr>
          <w:bCs w:val="0"/>
        </w:rPr>
      </w:pPr>
    </w:p>
    <w:p w14:paraId="4FFAAF78" w14:textId="3ACD9772" w:rsidR="000B5525" w:rsidRPr="002833AD" w:rsidRDefault="002833AD" w:rsidP="000B5525">
      <w:pPr>
        <w:spacing w:after="0" w:line="240" w:lineRule="auto"/>
        <w:ind w:left="900" w:hanging="900"/>
        <w:rPr>
          <w:b/>
          <w:bCs w:val="0"/>
        </w:rPr>
      </w:pPr>
      <w:r w:rsidRPr="002833AD">
        <w:rPr>
          <w:b/>
          <w:bCs w:val="0"/>
        </w:rPr>
        <w:t>13</w:t>
      </w:r>
      <w:r w:rsidRPr="002833AD">
        <w:rPr>
          <w:b/>
          <w:bCs w:val="0"/>
          <w:vertAlign w:val="superscript"/>
        </w:rPr>
        <w:t>th</w:t>
      </w:r>
      <w:r w:rsidRPr="002833AD">
        <w:rPr>
          <w:b/>
          <w:bCs w:val="0"/>
        </w:rPr>
        <w:t xml:space="preserve"> </w:t>
      </w:r>
      <w:r w:rsidR="000B5525" w:rsidRPr="002833AD">
        <w:rPr>
          <w:b/>
          <w:bCs w:val="0"/>
        </w:rPr>
        <w:t xml:space="preserve">    </w:t>
      </w:r>
      <w:r w:rsidR="000B5525" w:rsidRPr="002833AD">
        <w:rPr>
          <w:b/>
          <w:bCs w:val="0"/>
        </w:rPr>
        <w:tab/>
        <w:t>ASL Hang-Out</w:t>
      </w:r>
      <w:r w:rsidR="000B5525" w:rsidRPr="002833AD">
        <w:rPr>
          <w:b/>
          <w:bCs w:val="0"/>
        </w:rPr>
        <w:tab/>
      </w:r>
      <w:r w:rsidRPr="002833AD">
        <w:rPr>
          <w:b/>
          <w:bCs w:val="0"/>
        </w:rPr>
        <w:t>6:00pm – 9:00pm</w:t>
      </w:r>
    </w:p>
    <w:p w14:paraId="5F2A673B" w14:textId="279C3D55" w:rsidR="000B5525" w:rsidRPr="002833AD" w:rsidRDefault="000B5525" w:rsidP="000B5525">
      <w:pPr>
        <w:spacing w:after="0" w:line="240" w:lineRule="auto"/>
        <w:ind w:left="900" w:hanging="900"/>
        <w:rPr>
          <w:b/>
          <w:bCs w:val="0"/>
        </w:rPr>
      </w:pPr>
      <w:r w:rsidRPr="002833AD">
        <w:rPr>
          <w:b/>
          <w:bCs w:val="0"/>
        </w:rPr>
        <w:t>FRI</w:t>
      </w:r>
      <w:r w:rsidRPr="002833AD">
        <w:rPr>
          <w:b/>
          <w:bCs w:val="0"/>
        </w:rPr>
        <w:tab/>
      </w:r>
      <w:r w:rsidR="002833AD" w:rsidRPr="002833AD">
        <w:rPr>
          <w:b/>
          <w:bCs w:val="0"/>
        </w:rPr>
        <w:t>Froggies (3656 Shore Drive, Virginia Beach)</w:t>
      </w:r>
    </w:p>
    <w:p w14:paraId="78C73E10" w14:textId="77777777" w:rsidR="000B5525" w:rsidRPr="00FF1B53" w:rsidRDefault="000B5525" w:rsidP="000B5525">
      <w:pPr>
        <w:spacing w:after="0" w:line="240" w:lineRule="auto"/>
        <w:ind w:left="900"/>
        <w:rPr>
          <w:rFonts w:ascii="Libre Franklin" w:hAnsi="Libre Franklin"/>
          <w:bCs w:val="0"/>
        </w:rPr>
      </w:pPr>
      <w:r w:rsidRPr="002833AD">
        <w:rPr>
          <w:rFonts w:ascii="Libre Franklin" w:hAnsi="Libre Franklin"/>
          <w:bCs w:val="0"/>
        </w:rPr>
        <w:t>All are welcome! Come meet the Deaf Community, ASL-English interpreters, ASL students, CODA (Child of Deaf Adult), signers, and others interested in ASL.</w:t>
      </w:r>
      <w:r w:rsidRPr="00FF1B53">
        <w:rPr>
          <w:rFonts w:ascii="Libre Franklin" w:hAnsi="Libre Franklin"/>
          <w:bCs w:val="0"/>
        </w:rPr>
        <w:t xml:space="preserve"> </w:t>
      </w:r>
    </w:p>
    <w:p w14:paraId="00CEA4D9" w14:textId="77777777" w:rsidR="00FF1B53" w:rsidRPr="00FF1B53" w:rsidRDefault="00FF1B53" w:rsidP="00FF1B53">
      <w:pPr>
        <w:spacing w:after="0" w:line="240" w:lineRule="auto"/>
        <w:ind w:left="900" w:hanging="900"/>
        <w:rPr>
          <w:bCs w:val="0"/>
        </w:rPr>
      </w:pPr>
    </w:p>
    <w:p w14:paraId="704833AA" w14:textId="60FF808F" w:rsidR="00FF1B53" w:rsidRPr="00FF1B53" w:rsidRDefault="00FF1B53" w:rsidP="00B86965">
      <w:pPr>
        <w:spacing w:after="0" w:line="240" w:lineRule="auto"/>
        <w:rPr>
          <w:rFonts w:ascii="Libre Franklin" w:hAnsi="Libre Franklin"/>
          <w:bCs w:val="0"/>
          <w:sz w:val="48"/>
        </w:rPr>
        <w:sectPr w:rsidR="00FF1B53" w:rsidRPr="00FF1B53" w:rsidSect="00A476EB">
          <w:headerReference w:type="default" r:id="rId13"/>
          <w:pgSz w:w="12240" w:h="15840"/>
          <w:pgMar w:top="2394" w:right="720" w:bottom="630" w:left="720" w:header="551" w:footer="288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</w:p>
    <w:tbl>
      <w:tblPr>
        <w:tblStyle w:val="TableGrid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2045"/>
        <w:gridCol w:w="2045"/>
        <w:gridCol w:w="2045"/>
        <w:gridCol w:w="2045"/>
        <w:gridCol w:w="2044"/>
        <w:gridCol w:w="2044"/>
      </w:tblGrid>
      <w:tr w:rsidR="00A14A5A" w:rsidRPr="002F4C9D" w14:paraId="28C86207" w14:textId="77777777" w:rsidTr="00D77101">
        <w:trPr>
          <w:trHeight w:hRule="exact" w:val="288"/>
        </w:trPr>
        <w:tc>
          <w:tcPr>
            <w:tcW w:w="71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26939042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lastRenderedPageBreak/>
              <w:t>SUNDAY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0611F684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7A2AE4D1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5A990EF9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3CE059C6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05E0C950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FRIDAY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B97C760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SATURDAY</w:t>
            </w:r>
          </w:p>
        </w:tc>
      </w:tr>
      <w:tr w:rsidR="00A14A5A" w:rsidRPr="002F4C9D" w14:paraId="3FC20235" w14:textId="77777777" w:rsidTr="00D77101">
        <w:trPr>
          <w:trHeight w:hRule="exact" w:val="216"/>
        </w:trPr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14:paraId="2A656A34" w14:textId="0D3328BD" w:rsidR="00A14A5A" w:rsidRPr="00D77101" w:rsidRDefault="00A14A5A" w:rsidP="009271AF">
            <w:pPr>
              <w:rPr>
                <w:b/>
                <w:bCs w:val="0"/>
                <w:sz w:val="18"/>
                <w:szCs w:val="18"/>
                <w:highlight w:val="yellow"/>
              </w:rPr>
            </w:pP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8278F" w14:textId="0A7E3BA8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2442F" w14:textId="27C3525B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E9180" w14:textId="0B3B3AFD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0877B" w14:textId="509540D8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A6B6D" w14:textId="671FB68A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80419" w14:textId="206B1C8E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6</w:t>
            </w:r>
          </w:p>
        </w:tc>
      </w:tr>
      <w:tr w:rsidR="00A14A5A" w:rsidRPr="002F4C9D" w14:paraId="2FEFE3C2" w14:textId="77777777" w:rsidTr="00D77101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DE7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7CE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F38" w14:textId="2F31D906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8BC" w14:textId="373C531F" w:rsidR="00A14A5A" w:rsidRPr="00B86965" w:rsidRDefault="00AD71D5" w:rsidP="00AD71D5">
            <w:pPr>
              <w:pStyle w:val="CALENDAR"/>
              <w:framePr w:wrap="around"/>
              <w:rPr>
                <w:b/>
                <w:bCs/>
                <w:sz w:val="18"/>
                <w:szCs w:val="18"/>
              </w:rPr>
            </w:pPr>
            <w:r w:rsidRPr="00B86965">
              <w:rPr>
                <w:b/>
                <w:bCs/>
                <w:sz w:val="18"/>
                <w:szCs w:val="18"/>
              </w:rPr>
              <w:t>Family Info Session</w:t>
            </w:r>
          </w:p>
          <w:p w14:paraId="6D483639" w14:textId="77777777" w:rsidR="00AD71D5" w:rsidRPr="00B86965" w:rsidRDefault="00AD71D5" w:rsidP="00AD71D5">
            <w:pPr>
              <w:pStyle w:val="CALENDAR"/>
              <w:framePr w:wrap="around"/>
              <w:rPr>
                <w:sz w:val="18"/>
                <w:szCs w:val="18"/>
              </w:rPr>
            </w:pPr>
            <w:proofErr w:type="gramStart"/>
            <w:r w:rsidRPr="00B86965">
              <w:rPr>
                <w:sz w:val="18"/>
                <w:szCs w:val="18"/>
              </w:rPr>
              <w:t>@ ECI</w:t>
            </w:r>
            <w:proofErr w:type="gramEnd"/>
          </w:p>
          <w:p w14:paraId="234A24A6" w14:textId="77777777" w:rsidR="00AD71D5" w:rsidRPr="00B86965" w:rsidRDefault="00AD71D5" w:rsidP="00AD71D5">
            <w:pPr>
              <w:pStyle w:val="CALENDAR"/>
              <w:framePr w:wrap="around"/>
              <w:rPr>
                <w:sz w:val="18"/>
                <w:szCs w:val="18"/>
              </w:rPr>
            </w:pPr>
            <w:r w:rsidRPr="00B86965">
              <w:rPr>
                <w:sz w:val="18"/>
                <w:szCs w:val="18"/>
              </w:rPr>
              <w:t>6:00pm – 7:30pm</w:t>
            </w:r>
          </w:p>
          <w:p w14:paraId="5B4A9FDC" w14:textId="77777777" w:rsidR="00B86965" w:rsidRPr="00B86965" w:rsidRDefault="00B86965" w:rsidP="00AD71D5">
            <w:pPr>
              <w:pStyle w:val="CALENDAR"/>
              <w:framePr w:wrap="around"/>
              <w:rPr>
                <w:sz w:val="10"/>
                <w:szCs w:val="10"/>
              </w:rPr>
            </w:pPr>
          </w:p>
          <w:p w14:paraId="296676C7" w14:textId="68E2B657" w:rsidR="00B86965" w:rsidRPr="00B86965" w:rsidRDefault="00B86965" w:rsidP="00AD71D5">
            <w:pPr>
              <w:pStyle w:val="CALENDAR"/>
              <w:framePr w:wrap="around"/>
              <w:rPr>
                <w:b/>
                <w:bCs/>
                <w:sz w:val="18"/>
                <w:szCs w:val="18"/>
              </w:rPr>
            </w:pPr>
            <w:r w:rsidRPr="00B86965">
              <w:rPr>
                <w:b/>
                <w:bCs/>
                <w:sz w:val="18"/>
                <w:szCs w:val="18"/>
              </w:rPr>
              <w:t xml:space="preserve">Norfolk </w:t>
            </w:r>
            <w:r w:rsidR="00371C65">
              <w:rPr>
                <w:b/>
                <w:bCs/>
                <w:sz w:val="18"/>
                <w:szCs w:val="18"/>
              </w:rPr>
              <w:t>Input</w:t>
            </w:r>
            <w:r w:rsidRPr="00B86965">
              <w:rPr>
                <w:b/>
                <w:bCs/>
                <w:sz w:val="18"/>
                <w:szCs w:val="18"/>
              </w:rPr>
              <w:t xml:space="preserve"> Session</w:t>
            </w:r>
          </w:p>
          <w:p w14:paraId="52081F0C" w14:textId="77777777" w:rsidR="00B86965" w:rsidRPr="00B86965" w:rsidRDefault="00B86965" w:rsidP="00AD71D5">
            <w:pPr>
              <w:pStyle w:val="CALENDAR"/>
              <w:framePr w:wrap="around"/>
              <w:rPr>
                <w:sz w:val="18"/>
                <w:szCs w:val="18"/>
              </w:rPr>
            </w:pPr>
            <w:proofErr w:type="gramStart"/>
            <w:r w:rsidRPr="00B86965">
              <w:rPr>
                <w:sz w:val="18"/>
                <w:szCs w:val="18"/>
              </w:rPr>
              <w:t>@ ECI</w:t>
            </w:r>
            <w:proofErr w:type="gramEnd"/>
          </w:p>
          <w:p w14:paraId="409B819B" w14:textId="313D1229" w:rsidR="00B86965" w:rsidRPr="00215954" w:rsidRDefault="00B86965" w:rsidP="00AD71D5">
            <w:pPr>
              <w:pStyle w:val="CALENDAR"/>
              <w:framePr w:wrap="around"/>
            </w:pPr>
            <w:r w:rsidRPr="00B86965">
              <w:rPr>
                <w:sz w:val="18"/>
                <w:szCs w:val="18"/>
              </w:rPr>
              <w:t xml:space="preserve">2:00pm - 3:30pm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BDF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535" w14:textId="77777777" w:rsidR="00A14A5A" w:rsidRPr="00FF1B53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FF1B53">
              <w:rPr>
                <w:b/>
                <w:bCs/>
              </w:rPr>
              <w:t>Silent Dinner*</w:t>
            </w:r>
          </w:p>
          <w:p w14:paraId="4B1678C3" w14:textId="29F0D091" w:rsidR="00A14A5A" w:rsidRPr="00791AA0" w:rsidRDefault="00A14A5A" w:rsidP="009271AF">
            <w:pPr>
              <w:pStyle w:val="CALENDAR"/>
              <w:framePr w:hSpace="0" w:wrap="auto" w:vAnchor="margin" w:hAnchor="text" w:yAlign="inline"/>
            </w:pPr>
            <w:r w:rsidRPr="00791AA0">
              <w:t xml:space="preserve">@ </w:t>
            </w:r>
            <w:r w:rsidR="009447AE">
              <w:t>Market Hall Dining Pavillion</w:t>
            </w:r>
          </w:p>
          <w:p w14:paraId="3823A7C2" w14:textId="77777777" w:rsidR="00A14A5A" w:rsidRPr="00215954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sz w:val="18"/>
                <w:szCs w:val="18"/>
              </w:rPr>
            </w:pPr>
            <w:r w:rsidRPr="00791AA0">
              <w:t>5:30pm – 8:00pm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BED" w14:textId="77777777" w:rsidR="00A14A5A" w:rsidRPr="00215954" w:rsidRDefault="00A14A5A" w:rsidP="009271AF"/>
        </w:tc>
      </w:tr>
      <w:tr w:rsidR="00A14A5A" w:rsidRPr="005A29E5" w14:paraId="7EC4E6F6" w14:textId="77777777" w:rsidTr="00973DCB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14918" w14:textId="71343707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D95D" w14:textId="7C0AC31D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88EBE" w14:textId="56C7F937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8CD37" w14:textId="157D9D9A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587AE" w14:textId="52C4B624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2E9BE" w14:textId="5C1834BE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DD518" w14:textId="77427A28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13</w:t>
            </w:r>
          </w:p>
        </w:tc>
      </w:tr>
      <w:tr w:rsidR="00973DCB" w:rsidRPr="002F4C9D" w14:paraId="0FCD02C9" w14:textId="77777777" w:rsidTr="00973DCB">
        <w:trPr>
          <w:trHeight w:val="243"/>
        </w:trPr>
        <w:tc>
          <w:tcPr>
            <w:tcW w:w="7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6520" w14:textId="3B9A99BF" w:rsidR="00973DCB" w:rsidRPr="009447AE" w:rsidRDefault="00973DCB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DDE8" w14:textId="5BBED5CE" w:rsidR="00973DCB" w:rsidRPr="009447AE" w:rsidRDefault="00973DCB" w:rsidP="009271A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D570" w14:textId="4B2E326D" w:rsidR="00973DCB" w:rsidRPr="009447AE" w:rsidRDefault="00973DCB" w:rsidP="00973DCB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D0074" w14:textId="2B70A63E" w:rsidR="00973DCB" w:rsidRPr="00973DCB" w:rsidRDefault="00973DCB" w:rsidP="00973DCB">
            <w:pPr>
              <w:pStyle w:val="CALENDAR"/>
              <w:framePr w:hSpace="0" w:wrap="auto" w:vAnchor="margin" w:hAnchor="text" w:yAlign="inline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73DCB">
              <w:rPr>
                <w:b/>
                <w:bCs/>
                <w:i/>
                <w:iCs/>
                <w:sz w:val="16"/>
                <w:szCs w:val="16"/>
              </w:rPr>
              <w:t>ECI Office Closed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4904" w14:textId="77777777" w:rsidR="00973DCB" w:rsidRPr="009447AE" w:rsidRDefault="00973DCB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075A" w14:textId="77777777" w:rsidR="00973DCB" w:rsidRPr="009447AE" w:rsidRDefault="00973DCB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F1FF" w14:textId="1286DBF7" w:rsidR="00973DCB" w:rsidRPr="009447AE" w:rsidRDefault="00973DCB" w:rsidP="009447AE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9447AE">
              <w:rPr>
                <w:b/>
                <w:bCs/>
              </w:rPr>
              <w:t>ASL Hangout*</w:t>
            </w:r>
          </w:p>
          <w:p w14:paraId="0C1885E0" w14:textId="030AAEA9" w:rsidR="00973DCB" w:rsidRPr="009447AE" w:rsidRDefault="00973DCB" w:rsidP="009447AE">
            <w:pPr>
              <w:pStyle w:val="CALENDAR"/>
              <w:framePr w:hSpace="0" w:wrap="auto" w:vAnchor="margin" w:hAnchor="text" w:yAlign="inline"/>
            </w:pPr>
            <w:proofErr w:type="gramStart"/>
            <w:r w:rsidRPr="009447AE">
              <w:t>@ Froggies</w:t>
            </w:r>
            <w:proofErr w:type="gramEnd"/>
          </w:p>
          <w:p w14:paraId="244BECED" w14:textId="184133FA" w:rsidR="00973DCB" w:rsidRPr="009447AE" w:rsidRDefault="00973DCB" w:rsidP="009447AE">
            <w:r w:rsidRPr="009447AE">
              <w:rPr>
                <w:sz w:val="22"/>
                <w:szCs w:val="22"/>
              </w:rPr>
              <w:t>6:00pm – 9:00pm</w:t>
            </w:r>
          </w:p>
        </w:tc>
      </w:tr>
      <w:tr w:rsidR="00973DCB" w:rsidRPr="002F4C9D" w14:paraId="2D11F87A" w14:textId="77777777" w:rsidTr="00966364">
        <w:trPr>
          <w:trHeight w:hRule="exact" w:val="1339"/>
        </w:trPr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1D1" w14:textId="77777777" w:rsidR="00973DCB" w:rsidRPr="009447AE" w:rsidRDefault="00973DCB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46D" w14:textId="77777777" w:rsidR="00973DCB" w:rsidRPr="009447AE" w:rsidRDefault="00973DCB" w:rsidP="009271A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5799" w14:textId="77777777" w:rsidR="00973DCB" w:rsidRDefault="00973DCB" w:rsidP="00973DCB">
            <w:pPr>
              <w:pStyle w:val="CALENDAR"/>
              <w:framePr w:hSpace="0" w:wrap="auto" w:vAnchor="margin" w:hAnchor="text" w:yAlign="in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9DF" w14:textId="77777777" w:rsidR="00973DCB" w:rsidRPr="00973DCB" w:rsidRDefault="00973DCB" w:rsidP="00966364">
            <w:pPr>
              <w:pStyle w:val="CALENDAR"/>
              <w:framePr w:hSpace="0" w:wrap="auto" w:vAnchor="margin" w:hAnchor="text" w:yAlign="inline"/>
              <w:rPr>
                <w:b/>
                <w:bCs/>
                <w:sz w:val="16"/>
                <w:szCs w:val="16"/>
              </w:rPr>
            </w:pPr>
            <w:r w:rsidRPr="00973DCB">
              <w:rPr>
                <w:b/>
                <w:bCs/>
                <w:sz w:val="16"/>
                <w:szCs w:val="16"/>
              </w:rPr>
              <w:t xml:space="preserve">Participant Holiday Party </w:t>
            </w:r>
          </w:p>
          <w:p w14:paraId="7A94210C" w14:textId="77777777" w:rsidR="00973DCB" w:rsidRPr="00973DCB" w:rsidRDefault="00973DCB" w:rsidP="00966364">
            <w:pPr>
              <w:pStyle w:val="CALENDAR"/>
              <w:framePr w:hSpace="0" w:wrap="auto" w:vAnchor="margin" w:hAnchor="text" w:yAlign="inline"/>
              <w:rPr>
                <w:sz w:val="16"/>
                <w:szCs w:val="16"/>
              </w:rPr>
            </w:pPr>
            <w:proofErr w:type="gramStart"/>
            <w:r w:rsidRPr="00973DCB">
              <w:rPr>
                <w:sz w:val="16"/>
                <w:szCs w:val="16"/>
              </w:rPr>
              <w:t>@ PCC</w:t>
            </w:r>
            <w:proofErr w:type="gramEnd"/>
          </w:p>
          <w:p w14:paraId="1FC4BCAD" w14:textId="563A9842" w:rsidR="00973DCB" w:rsidRPr="00973DCB" w:rsidRDefault="000D25D4" w:rsidP="00966364">
            <w:pPr>
              <w:pStyle w:val="CALENDAR"/>
              <w:framePr w:hSpace="0" w:wrap="auto" w:vAnchor="margin" w:hAnchor="tex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12noon </w:t>
            </w:r>
            <w:r w:rsidR="00973DCB" w:rsidRPr="00973DCB">
              <w:rPr>
                <w:sz w:val="16"/>
                <w:szCs w:val="16"/>
              </w:rPr>
              <w:t>– 3:00pm</w:t>
            </w:r>
          </w:p>
          <w:p w14:paraId="5987014D" w14:textId="77777777" w:rsidR="00973DCB" w:rsidRPr="00973DCB" w:rsidRDefault="00973DCB" w:rsidP="00966364">
            <w:pPr>
              <w:pStyle w:val="CALENDAR"/>
              <w:framePr w:hSpace="0" w:wrap="auto" w:vAnchor="margin" w:hAnchor="text" w:yAlign="inline"/>
              <w:rPr>
                <w:sz w:val="16"/>
                <w:szCs w:val="16"/>
              </w:rPr>
            </w:pPr>
          </w:p>
          <w:p w14:paraId="57AE65CB" w14:textId="5704DC12" w:rsidR="00973DCB" w:rsidRPr="00973DCB" w:rsidRDefault="00973DCB" w:rsidP="00966364">
            <w:pPr>
              <w:pStyle w:val="CALENDAR"/>
              <w:framePr w:hSpace="0" w:wrap="auto" w:vAnchor="margin" w:hAnchor="text" w:yAlign="inline"/>
              <w:rPr>
                <w:sz w:val="16"/>
                <w:szCs w:val="16"/>
              </w:rPr>
            </w:pPr>
            <w:proofErr w:type="spellStart"/>
            <w:r w:rsidRPr="00973DCB">
              <w:rPr>
                <w:b/>
                <w:bCs/>
                <w:sz w:val="16"/>
                <w:szCs w:val="16"/>
              </w:rPr>
              <w:t>PEATC</w:t>
            </w:r>
            <w:proofErr w:type="spellEnd"/>
            <w:r w:rsidRPr="00973DCB">
              <w:rPr>
                <w:b/>
                <w:bCs/>
                <w:sz w:val="16"/>
                <w:szCs w:val="16"/>
              </w:rPr>
              <w:t xml:space="preserve"> Virtual Training </w:t>
            </w:r>
            <w:r w:rsidRPr="00973DCB">
              <w:rPr>
                <w:sz w:val="16"/>
                <w:szCs w:val="16"/>
              </w:rPr>
              <w:t>1:00pm</w:t>
            </w: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516" w14:textId="77777777" w:rsidR="00973DCB" w:rsidRPr="009447AE" w:rsidRDefault="00973DCB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2CC0" w14:textId="77777777" w:rsidR="00973DCB" w:rsidRPr="009447AE" w:rsidRDefault="00973DCB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0D6" w14:textId="77777777" w:rsidR="00973DCB" w:rsidRPr="009447AE" w:rsidRDefault="00973DCB" w:rsidP="009447AE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</w:p>
        </w:tc>
      </w:tr>
      <w:tr w:rsidR="00A14A5A" w:rsidRPr="00FF1B53" w14:paraId="183934D6" w14:textId="77777777" w:rsidTr="009271AF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A5D2" w14:textId="23DBF330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64A19" w14:textId="7EC959DA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56EA3" w14:textId="3A5F172A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2169E" w14:textId="29FC157A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A761A" w14:textId="008211C1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1A0F6" w14:textId="7C7A7850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8A4DB" w14:textId="6547DAD7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20</w:t>
            </w:r>
          </w:p>
        </w:tc>
      </w:tr>
      <w:tr w:rsidR="00A14A5A" w:rsidRPr="002F4C9D" w14:paraId="216EAADF" w14:textId="77777777" w:rsidTr="00D170DF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FF6" w14:textId="12DFD974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F61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C01" w14:textId="37BFD1AE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380" w14:textId="5F55F997" w:rsidR="00A14A5A" w:rsidRPr="00215954" w:rsidRDefault="00A14A5A" w:rsidP="009271A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37C90" w14:textId="2A424D35" w:rsidR="00A14A5A" w:rsidRPr="009447AE" w:rsidRDefault="009447AE" w:rsidP="00D170DF">
            <w:pPr>
              <w:jc w:val="center"/>
              <w:rPr>
                <w:b/>
                <w:bCs w:val="0"/>
                <w:i/>
                <w:iCs/>
              </w:rPr>
            </w:pPr>
            <w:r w:rsidRPr="009447AE">
              <w:rPr>
                <w:b/>
                <w:bCs w:val="0"/>
                <w:i/>
                <w:iCs/>
              </w:rPr>
              <w:t>ECI Office Closed for Staff Event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BEA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949" w14:textId="712CE7DC" w:rsidR="00A14A5A" w:rsidRPr="00215954" w:rsidRDefault="00A14A5A" w:rsidP="009271AF">
            <w:pPr>
              <w:pStyle w:val="CALENDAR"/>
              <w:framePr w:hSpace="0" w:wrap="auto" w:vAnchor="margin" w:hAnchor="text" w:yAlign="inline"/>
            </w:pPr>
          </w:p>
        </w:tc>
      </w:tr>
      <w:tr w:rsidR="00A14A5A" w:rsidRPr="00FF1B53" w14:paraId="1464A22D" w14:textId="77777777" w:rsidTr="00B31704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DED14" w14:textId="32E00A00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CD75C" w14:textId="68C0392F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E95A7" w14:textId="57B79611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FE81C" w14:textId="7BD73B3A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835BE" w14:textId="54B16B1D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29403" w14:textId="7133FB05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16B2" w14:textId="13A976A8" w:rsidR="00A14A5A" w:rsidRPr="009447AE" w:rsidRDefault="00D77101" w:rsidP="009271AF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27</w:t>
            </w:r>
          </w:p>
        </w:tc>
      </w:tr>
      <w:tr w:rsidR="00973DCB" w:rsidRPr="002F4C9D" w14:paraId="25EB6B3D" w14:textId="77777777" w:rsidTr="00973DCB">
        <w:trPr>
          <w:trHeight w:val="1584"/>
        </w:trPr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E6765" w14:textId="77777777" w:rsidR="00973DCB" w:rsidRPr="009447AE" w:rsidRDefault="00973DCB" w:rsidP="00B31704"/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17FBC" w14:textId="6E4CB0CA" w:rsidR="00973DCB" w:rsidRPr="009447AE" w:rsidRDefault="00973DCB" w:rsidP="00B31704"/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E1476" w14:textId="72D00AAF" w:rsidR="00973DCB" w:rsidRPr="009447AE" w:rsidRDefault="00973DCB" w:rsidP="00B31704"/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73FD0" w14:textId="06B01810" w:rsidR="00973DCB" w:rsidRPr="009447AE" w:rsidRDefault="00973DCB" w:rsidP="00B31704">
            <w:pPr>
              <w:jc w:val="center"/>
            </w:pPr>
            <w:r w:rsidRPr="00973DCB">
              <w:rPr>
                <w:b/>
                <w:bCs w:val="0"/>
                <w:i/>
                <w:iCs/>
                <w:sz w:val="22"/>
                <w:szCs w:val="22"/>
              </w:rPr>
              <w:t>ECI Office Closed in Observance of Holiday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7EB41" w14:textId="6BEE3BA4" w:rsidR="00973DCB" w:rsidRPr="009447AE" w:rsidRDefault="00973DCB" w:rsidP="00B31704">
            <w:pPr>
              <w:jc w:val="center"/>
            </w:pPr>
            <w:r w:rsidRPr="00973DCB">
              <w:rPr>
                <w:b/>
                <w:bCs w:val="0"/>
                <w:i/>
                <w:iCs/>
                <w:sz w:val="22"/>
                <w:szCs w:val="22"/>
              </w:rPr>
              <w:t>ECI Office Closed in Observance of Holiday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15209" w14:textId="2D72EE40" w:rsidR="00973DCB" w:rsidRPr="009447AE" w:rsidRDefault="00973DCB" w:rsidP="00B31704">
            <w:pPr>
              <w:jc w:val="center"/>
            </w:pPr>
            <w:r w:rsidRPr="00973DCB">
              <w:rPr>
                <w:b/>
                <w:bCs w:val="0"/>
                <w:i/>
                <w:iCs/>
                <w:sz w:val="22"/>
                <w:szCs w:val="22"/>
              </w:rPr>
              <w:t>ECI Office Closed in Observance of Holiday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EB80" w14:textId="77777777" w:rsidR="00973DCB" w:rsidRPr="009447AE" w:rsidRDefault="00973DCB" w:rsidP="00B31704"/>
        </w:tc>
      </w:tr>
      <w:tr w:rsidR="00B31704" w:rsidRPr="005A29E5" w14:paraId="4F65D7A0" w14:textId="77777777" w:rsidTr="009447AE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DBF8D" w14:textId="1D4DBDE1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6D80" w14:textId="0C22A8B7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82D7" w14:textId="07018067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6CE9" w14:textId="13E61E6A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  <w:r w:rsidRPr="009447AE">
              <w:rPr>
                <w:b/>
                <w:bCs w:val="0"/>
                <w:sz w:val="18"/>
                <w:szCs w:val="18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61BAE" w14:textId="7E2996F4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</w:tcBorders>
            <w:vAlign w:val="center"/>
          </w:tcPr>
          <w:p w14:paraId="2830D7C6" w14:textId="1C9115AA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D2A08B" w14:textId="04F8DA87" w:rsidR="00B31704" w:rsidRPr="009447AE" w:rsidRDefault="00B31704" w:rsidP="00B31704">
            <w:pPr>
              <w:rPr>
                <w:b/>
                <w:bCs w:val="0"/>
                <w:sz w:val="18"/>
                <w:szCs w:val="18"/>
              </w:rPr>
            </w:pPr>
          </w:p>
        </w:tc>
      </w:tr>
      <w:tr w:rsidR="00B31704" w:rsidRPr="002F4C9D" w14:paraId="30105790" w14:textId="77777777" w:rsidTr="009447AE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AF5" w14:textId="77777777" w:rsidR="00B31704" w:rsidRPr="00215954" w:rsidRDefault="00B31704" w:rsidP="00B31704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6B5" w14:textId="0996BC0C" w:rsidR="00B31704" w:rsidRPr="000B5525" w:rsidRDefault="00B31704" w:rsidP="00B31704">
            <w:pPr>
              <w:pStyle w:val="CALENDAR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264" w14:textId="59E41042" w:rsidR="00B31704" w:rsidRPr="000B5525" w:rsidRDefault="00B31704" w:rsidP="00B31704">
            <w:pPr>
              <w:pStyle w:val="CALENDAR"/>
              <w:framePr w:hSpace="0" w:wrap="auto" w:vAnchor="margin" w:hAnchor="text" w:yAlign="inline"/>
              <w:rPr>
                <w:b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45E" w14:textId="62C7C573" w:rsidR="00B31704" w:rsidRPr="000B5525" w:rsidRDefault="00B31704" w:rsidP="00B31704">
            <w:pPr>
              <w:pStyle w:val="CALENDAR"/>
              <w:framePr w:hSpace="0" w:wrap="auto" w:vAnchor="margin" w:hAnchor="text" w:yAlign="inline"/>
              <w:rPr>
                <w:b/>
              </w:rPr>
            </w:pPr>
            <w:r w:rsidRPr="000B5525">
              <w:t xml:space="preserve">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5D156B" w14:textId="6B6F0B44" w:rsidR="00B31704" w:rsidRPr="000B5525" w:rsidRDefault="00B31704" w:rsidP="00B31704">
            <w:pPr>
              <w:rPr>
                <w:highlight w:val="yellow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2E0B7759" w14:textId="1249E903" w:rsidR="00B31704" w:rsidRPr="00215954" w:rsidRDefault="00B31704" w:rsidP="00B31704"/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57CAEA" w14:textId="387CC679" w:rsidR="00B31704" w:rsidRPr="00215954" w:rsidRDefault="00B31704" w:rsidP="00B31704">
            <w:pPr>
              <w:pStyle w:val="CALENDAR"/>
              <w:framePr w:hSpace="0" w:wrap="auto" w:vAnchor="margin" w:hAnchor="text" w:yAlign="inline"/>
              <w:rPr>
                <w:b/>
              </w:rPr>
            </w:pPr>
            <w:r w:rsidRPr="0021595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DFC0002" wp14:editId="484EC267">
                      <wp:simplePos x="0" y="0"/>
                      <wp:positionH relativeFrom="column">
                        <wp:posOffset>-2586355</wp:posOffset>
                      </wp:positionH>
                      <wp:positionV relativeFrom="paragraph">
                        <wp:posOffset>-71755</wp:posOffset>
                      </wp:positionV>
                      <wp:extent cx="3745865" cy="1026160"/>
                      <wp:effectExtent l="0" t="0" r="6985" b="2540"/>
                      <wp:wrapNone/>
                      <wp:docPr id="217" name="Text Box 2" descr="*This event is not organized by ECI and bus and Paratransit tickets will not be provide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5865" cy="1026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8557F" w14:textId="1D63D943" w:rsidR="00B31704" w:rsidRPr="00DC4AFD" w:rsidRDefault="00B31704" w:rsidP="00FF1B53">
                                  <w:pPr>
                                    <w:pStyle w:val="ENVELOPE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DC4AFD">
                                    <w:rPr>
                                      <w:i/>
                                      <w:iCs/>
                                    </w:rPr>
                                    <w:t xml:space="preserve">Events subject to change. Check the ECI website and Facebook for up-to-date information. </w:t>
                                  </w:r>
                                </w:p>
                                <w:p w14:paraId="1959D6D6" w14:textId="40BA8F98" w:rsidR="00B31704" w:rsidRPr="00DC4AFD" w:rsidRDefault="00B31704" w:rsidP="00FF1B53">
                                  <w:pPr>
                                    <w:pStyle w:val="ENVELOPE"/>
                                    <w:jc w:val="left"/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</w:pPr>
                                  <w:r w:rsidRPr="00DC4AFD"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>*This event is not organized by ECI; bus and Paratransit tickets will not be provided.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C0002" id="_x0000_s1028" type="#_x0000_t202" alt="*This event is not organized by ECI and bus and Paratransit tickets will not be provided." style="position:absolute;margin-left:-203.65pt;margin-top:-5.65pt;width:294.95pt;height:80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" stroked="f">
                      <v:textbox>
                        <w:txbxContent>
                          <w:p w14:paraId="5618557F" w14:textId="1D63D943" w:rsidR="00B31704" w:rsidRPr="00DC4AFD" w:rsidRDefault="00B31704" w:rsidP="00FF1B53">
                            <w:pPr>
                              <w:pStyle w:val="ENVELOPE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DC4AFD">
                              <w:rPr>
                                <w:i/>
                                <w:iCs/>
                              </w:rPr>
                              <w:t xml:space="preserve">Events subject to change. Check the ECI website and Facebook for up-to-date information. </w:t>
                            </w:r>
                          </w:p>
                          <w:p w14:paraId="1959D6D6" w14:textId="40BA8F98" w:rsidR="00B31704" w:rsidRPr="00DC4AFD" w:rsidRDefault="00B31704" w:rsidP="00FF1B53">
                            <w:pPr>
                              <w:pStyle w:val="ENVELOPE"/>
                              <w:jc w:val="left"/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DC4AFD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*This event is not organized by ECI; bus and Paratransit tickets will not be provided.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3F17DD" w14:textId="6D98D4BD" w:rsidR="00BE6250" w:rsidRPr="003C386E" w:rsidRDefault="00BE6250" w:rsidP="00FF1B53">
      <w:pPr>
        <w:pStyle w:val="Heading1"/>
        <w:jc w:val="center"/>
      </w:pPr>
    </w:p>
    <w:p w14:paraId="1377F0D9" w14:textId="1A7FD586" w:rsidR="00A14A5A" w:rsidRPr="00A14A5A" w:rsidRDefault="00A14A5A" w:rsidP="00FF1B53">
      <w:pPr>
        <w:sectPr w:rsidR="00A14A5A" w:rsidRPr="00A14A5A" w:rsidSect="009F6E8C">
          <w:headerReference w:type="default" r:id="rId14"/>
          <w:pgSz w:w="15840" w:h="12240" w:orient="landscape"/>
          <w:pgMar w:top="720" w:right="907" w:bottom="720" w:left="547" w:header="720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</w:p>
    <w:p w14:paraId="109E88AD" w14:textId="01BEE082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D5347C1" w14:textId="5CFD2329" w:rsidR="00DF74D4" w:rsidRDefault="00DF74D4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D998B33" w14:textId="6EC73FA8" w:rsidR="00DF74D4" w:rsidRPr="007041DD" w:rsidRDefault="00DF74D4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CEE0853" w14:textId="48E40601" w:rsidR="007041DD" w:rsidRPr="007041DD" w:rsidRDefault="00F50ACB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  <w:noProof/>
        </w:rPr>
        <w:drawing>
          <wp:anchor distT="0" distB="0" distL="114300" distR="114300" simplePos="0" relativeHeight="251677696" behindDoc="0" locked="0" layoutInCell="1" allowOverlap="1" wp14:anchorId="2E6A51D7" wp14:editId="686B5AA2">
            <wp:simplePos x="0" y="0"/>
            <wp:positionH relativeFrom="margin">
              <wp:posOffset>217</wp:posOffset>
            </wp:positionH>
            <wp:positionV relativeFrom="paragraph">
              <wp:posOffset>136714</wp:posOffset>
            </wp:positionV>
            <wp:extent cx="495300" cy="353695"/>
            <wp:effectExtent l="0" t="0" r="0" b="8255"/>
            <wp:wrapSquare wrapText="bothSides"/>
            <wp:docPr id="80065345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5345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229D3" w14:textId="414AF3E2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16"/>
          <w:szCs w:val="16"/>
        </w:rPr>
      </w:pPr>
      <w:r w:rsidRPr="007041DD">
        <w:rPr>
          <w:rFonts w:ascii="Poppins" w:hAnsi="Poppins" w:cs="Poppins"/>
          <w:bCs w:val="0"/>
          <w:sz w:val="16"/>
          <w:szCs w:val="16"/>
        </w:rPr>
        <w:t>Disability Advocacy &amp; Services</w:t>
      </w:r>
    </w:p>
    <w:p w14:paraId="2DCB5D0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DBD3D3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/>
        </w:rPr>
      </w:pPr>
      <w:r w:rsidRPr="007041DD">
        <w:rPr>
          <w:rFonts w:ascii="Poppins" w:hAnsi="Poppins" w:cs="Poppins"/>
          <w:b/>
        </w:rPr>
        <w:t>Endependence Center, Inc.</w:t>
      </w:r>
    </w:p>
    <w:p w14:paraId="0FE27F7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22"/>
          <w:szCs w:val="22"/>
        </w:rPr>
      </w:pPr>
      <w:r w:rsidRPr="007041DD">
        <w:rPr>
          <w:rFonts w:ascii="Poppins" w:hAnsi="Poppins" w:cs="Poppins"/>
          <w:bCs w:val="0"/>
          <w:sz w:val="22"/>
          <w:szCs w:val="22"/>
        </w:rPr>
        <w:t>6300 East Virginia Beach Blvd</w:t>
      </w:r>
    </w:p>
    <w:p w14:paraId="7F409DEA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22"/>
          <w:szCs w:val="22"/>
        </w:rPr>
      </w:pPr>
      <w:r w:rsidRPr="007041DD">
        <w:rPr>
          <w:rFonts w:ascii="Poppins" w:hAnsi="Poppins" w:cs="Poppins"/>
          <w:bCs w:val="0"/>
          <w:sz w:val="22"/>
          <w:szCs w:val="22"/>
        </w:rPr>
        <w:t>Norfolk, VA 23502</w:t>
      </w:r>
    </w:p>
    <w:p w14:paraId="6CF7283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0CEE341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Phone</w:t>
      </w:r>
      <w:r w:rsidRPr="007041DD">
        <w:rPr>
          <w:rFonts w:ascii="Poppins" w:hAnsi="Poppins" w:cs="Poppins"/>
          <w:bCs w:val="0"/>
        </w:rPr>
        <w:t>:</w:t>
      </w:r>
    </w:p>
    <w:p w14:paraId="7BF118A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</w:rPr>
        <w:t>(757) 461-8007 Voice</w:t>
      </w:r>
    </w:p>
    <w:p w14:paraId="6B4B383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</w:rPr>
        <w:t xml:space="preserve">(757) 461-7527 </w:t>
      </w:r>
      <w:proofErr w:type="spellStart"/>
      <w:r w:rsidRPr="007041DD">
        <w:rPr>
          <w:rFonts w:ascii="Poppins" w:hAnsi="Poppins" w:cs="Poppins"/>
          <w:bCs w:val="0"/>
        </w:rPr>
        <w:t>TDD</w:t>
      </w:r>
      <w:proofErr w:type="spellEnd"/>
    </w:p>
    <w:p w14:paraId="3FB8CB3B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F597F42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E-Mail</w:t>
      </w:r>
      <w:r w:rsidRPr="007041DD">
        <w:rPr>
          <w:rFonts w:ascii="Poppins" w:hAnsi="Poppins" w:cs="Poppins"/>
          <w:bCs w:val="0"/>
        </w:rPr>
        <w:t>:</w:t>
      </w:r>
    </w:p>
    <w:p w14:paraId="1773E53D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hyperlink r:id="rId16" w:history="1">
        <w:r w:rsidRPr="007041DD">
          <w:rPr>
            <w:rFonts w:ascii="Poppins" w:hAnsi="Poppins" w:cs="Poppins"/>
            <w:bCs w:val="0"/>
            <w:color w:val="0000FF"/>
            <w:u w:val="single"/>
          </w:rPr>
          <w:t>ecinorf@endependence.org</w:t>
        </w:r>
      </w:hyperlink>
    </w:p>
    <w:p w14:paraId="542E1BF7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7F3C58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Website</w:t>
      </w:r>
      <w:r w:rsidRPr="007041DD">
        <w:rPr>
          <w:rFonts w:ascii="Poppins" w:hAnsi="Poppins" w:cs="Poppins"/>
          <w:bCs w:val="0"/>
        </w:rPr>
        <w:t>:</w:t>
      </w:r>
    </w:p>
    <w:p w14:paraId="2DED63A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hyperlink r:id="rId17" w:history="1">
        <w:r w:rsidRPr="007041DD">
          <w:rPr>
            <w:rFonts w:ascii="Poppins" w:hAnsi="Poppins" w:cs="Poppins"/>
            <w:bCs w:val="0"/>
            <w:color w:val="0000FF"/>
            <w:u w:val="single"/>
          </w:rPr>
          <w:t>endependence.org</w:t>
        </w:r>
      </w:hyperlink>
    </w:p>
    <w:p w14:paraId="0714931A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B5BFDF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532B15C5" w14:textId="0C022D11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6EEF804" w14:textId="27B45B74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8AD75F1" w14:textId="0F62C03F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19252C8" w14:textId="0BFEDC75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D3F4247" w14:textId="78F605E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proofErr w:type="gramStart"/>
      <w:r w:rsidRPr="007041DD">
        <w:rPr>
          <w:rFonts w:ascii="Poppins" w:hAnsi="Poppins" w:cs="Poppins"/>
          <w:b/>
          <w:sz w:val="32"/>
          <w:szCs w:val="32"/>
        </w:rPr>
        <w:t>Accommodations</w:t>
      </w:r>
      <w:proofErr w:type="gramEnd"/>
    </w:p>
    <w:p w14:paraId="3EDE7B3B" w14:textId="1ED2E816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82A4D50" w14:textId="53560E6D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proofErr w:type="gramStart"/>
      <w:r w:rsidRPr="007041DD">
        <w:rPr>
          <w:rFonts w:ascii="Libre Franklin" w:hAnsi="Libre Franklin" w:cs="Poppins"/>
          <w:bCs w:val="0"/>
        </w:rPr>
        <w:t>To request</w:t>
      </w:r>
      <w:proofErr w:type="gramEnd"/>
      <w:r w:rsidRPr="007041DD">
        <w:rPr>
          <w:rFonts w:ascii="Libre Franklin" w:hAnsi="Libre Franklin" w:cs="Poppins"/>
          <w:bCs w:val="0"/>
        </w:rPr>
        <w:t xml:space="preserve"> </w:t>
      </w:r>
      <w:proofErr w:type="gramStart"/>
      <w:r w:rsidRPr="007041DD">
        <w:rPr>
          <w:rFonts w:ascii="Libre Franklin" w:hAnsi="Libre Franklin" w:cs="Poppins"/>
          <w:bCs w:val="0"/>
        </w:rPr>
        <w:t>accommodations</w:t>
      </w:r>
      <w:proofErr w:type="gramEnd"/>
    </w:p>
    <w:p w14:paraId="09E4EFD3" w14:textId="22A8E82E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for ECI activities:</w:t>
      </w:r>
    </w:p>
    <w:p w14:paraId="2ED12B93" w14:textId="7E10E0D8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(757) 351-1586 voice</w:t>
      </w:r>
    </w:p>
    <w:p w14:paraId="2981698A" w14:textId="365B9B64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(757) 461-7527 </w:t>
      </w:r>
      <w:proofErr w:type="spellStart"/>
      <w:r w:rsidRPr="007041DD">
        <w:rPr>
          <w:rFonts w:ascii="Libre Franklin" w:hAnsi="Libre Franklin" w:cs="Poppins"/>
          <w:bCs w:val="0"/>
        </w:rPr>
        <w:t>TDD</w:t>
      </w:r>
      <w:proofErr w:type="spellEnd"/>
    </w:p>
    <w:p w14:paraId="64BAA361" w14:textId="24558999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18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tmanno@endependence.org</w:t>
        </w:r>
      </w:hyperlink>
    </w:p>
    <w:p w14:paraId="671AAEAE" w14:textId="56326247" w:rsid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</w:p>
    <w:p w14:paraId="5A914350" w14:textId="15889E2D" w:rsidR="00DF74D4" w:rsidRPr="007041DD" w:rsidRDefault="00DF74D4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</w:p>
    <w:p w14:paraId="5E2D3F73" w14:textId="77777777" w:rsidR="00AB738B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To request an alternate </w:t>
      </w:r>
    </w:p>
    <w:p w14:paraId="05AC3F60" w14:textId="2A000785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format of our newsletter:</w:t>
      </w:r>
    </w:p>
    <w:p w14:paraId="3C080A83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(757) 351-1598 voice</w:t>
      </w:r>
    </w:p>
    <w:p w14:paraId="1B8805C1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(757) 461-7527 </w:t>
      </w:r>
      <w:proofErr w:type="spellStart"/>
      <w:r w:rsidRPr="007041DD">
        <w:rPr>
          <w:rFonts w:ascii="Libre Franklin" w:hAnsi="Libre Franklin" w:cs="Poppins"/>
          <w:bCs w:val="0"/>
        </w:rPr>
        <w:t>TDD</w:t>
      </w:r>
      <w:proofErr w:type="spellEnd"/>
    </w:p>
    <w:p w14:paraId="4C517F80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19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ehoapili@endependence.org</w:t>
        </w:r>
      </w:hyperlink>
    </w:p>
    <w:p w14:paraId="6D9528C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E4ABEAE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481BEE6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DAD6C0E" w14:textId="77777777" w:rsidR="00F419C9" w:rsidRDefault="00F419C9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</w:p>
    <w:p w14:paraId="1F36E561" w14:textId="77777777" w:rsidR="00F419C9" w:rsidRDefault="00F419C9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</w:p>
    <w:p w14:paraId="01F79D29" w14:textId="71172016" w:rsidR="007041DD" w:rsidRPr="007041DD" w:rsidRDefault="007041DD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  <w:r w:rsidRPr="007041DD">
        <w:rPr>
          <w:rFonts w:ascii="Arial" w:hAnsi="Arial"/>
          <w:b/>
          <w:sz w:val="17"/>
          <w:szCs w:val="17"/>
        </w:rPr>
        <w:t>ELECTRONIC SERVICE REQUESTED</w:t>
      </w:r>
    </w:p>
    <w:p w14:paraId="1354E904" w14:textId="77777777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3105B0" w14:textId="77777777" w:rsidR="00AB738B" w:rsidRPr="007041DD" w:rsidRDefault="00AB738B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7BFDFF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ECBEB51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00F4770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534525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34734A9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DBC108F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2D41DA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E81A7F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F159FF3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BA5F25C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84F9F6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1A2B5C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A24E6E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54BA90DE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4548A5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A4CD2F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046755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A10977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98FC305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3943E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93D180D" w14:textId="77777777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5B26B13" w14:textId="77777777" w:rsidR="00F419C9" w:rsidRPr="007041DD" w:rsidRDefault="00F419C9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7D0A5D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7041DD">
        <w:rPr>
          <w:rFonts w:ascii="Poppins" w:hAnsi="Poppins" w:cs="Poppins"/>
          <w:b/>
          <w:sz w:val="32"/>
          <w:szCs w:val="32"/>
        </w:rPr>
        <w:t>Facebook</w:t>
      </w:r>
    </w:p>
    <w:p w14:paraId="1FDC0019" w14:textId="149DAE79" w:rsidR="007041DD" w:rsidRPr="007041DD" w:rsidRDefault="00AB738B" w:rsidP="00AB738B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  <w:noProof/>
        </w:rPr>
        <w:drawing>
          <wp:inline distT="0" distB="0" distL="0" distR="0" wp14:anchorId="072974F0" wp14:editId="7239206B">
            <wp:extent cx="1097280" cy="1097280"/>
            <wp:effectExtent l="0" t="0" r="7620" b="7620"/>
            <wp:docPr id="1282672714" name="Picture 13" descr="Facebook log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72714" name="Picture 13" descr="Facebook logo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78DA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/>
          <w:sz w:val="36"/>
          <w:szCs w:val="36"/>
        </w:rPr>
      </w:pPr>
      <w:proofErr w:type="gramStart"/>
      <w:r w:rsidRPr="007041DD">
        <w:rPr>
          <w:rFonts w:ascii="Libre Franklin" w:hAnsi="Libre Franklin" w:cs="Poppins"/>
          <w:b/>
          <w:sz w:val="36"/>
          <w:szCs w:val="36"/>
        </w:rPr>
        <w:t>@ECINorfolk</w:t>
      </w:r>
      <w:proofErr w:type="gramEnd"/>
    </w:p>
    <w:p w14:paraId="51B51EC2" w14:textId="77777777" w:rsidR="007041DD" w:rsidRPr="007041DD" w:rsidRDefault="007041DD" w:rsidP="00AB738B">
      <w:pPr>
        <w:spacing w:before="240"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Libre Franklin" w:hAnsi="Libre Franklin" w:cs="Poppins"/>
          <w:bCs w:val="0"/>
        </w:rPr>
        <w:t>Endependence Center, Inc. Norfolk Virginia</w:t>
      </w:r>
    </w:p>
    <w:p w14:paraId="49F2FB9B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CEADB92" w14:textId="77777777" w:rsid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736EFBCA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4F6E6D95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196BA9B9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1F70F11" w14:textId="77777777" w:rsidR="00AB738B" w:rsidRPr="007041DD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8F62F9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78C1BCF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5137BEA" w14:textId="65A23346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77857DD2" w14:textId="1A95F44D" w:rsidR="007041DD" w:rsidRPr="007041DD" w:rsidRDefault="00DF74D4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F5E95" wp14:editId="1ECBEB6A">
                <wp:simplePos x="0" y="0"/>
                <wp:positionH relativeFrom="margin">
                  <wp:posOffset>5848350</wp:posOffset>
                </wp:positionH>
                <wp:positionV relativeFrom="page">
                  <wp:posOffset>691515</wp:posOffset>
                </wp:positionV>
                <wp:extent cx="983615" cy="828675"/>
                <wp:effectExtent l="0" t="0" r="26035" b="28575"/>
                <wp:wrapNone/>
                <wp:docPr id="19" name="Text 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97CCD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Non-Profit Org.</w:t>
                            </w:r>
                          </w:p>
                          <w:p w14:paraId="0A559480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U.S. Postage</w:t>
                            </w:r>
                          </w:p>
                          <w:p w14:paraId="102EA5AE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PAID</w:t>
                            </w:r>
                          </w:p>
                          <w:p w14:paraId="6896BA02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Norfolk, VA</w:t>
                            </w:r>
                          </w:p>
                          <w:p w14:paraId="796AC899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Permit No. 102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5E95" id="Text Box 19" o:spid="_x0000_s1029" type="#_x0000_t202" alt="&quot;&quot;" style="position:absolute;left:0;text-align:left;margin-left:460.5pt;margin-top:54.45pt;width:77.45pt;height:65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" filled="f">
                <v:textbox inset="0,0,0,0">
                  <w:txbxContent>
                    <w:p w14:paraId="3B997CCD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Non-Profit Org.</w:t>
                      </w:r>
                    </w:p>
                    <w:p w14:paraId="0A559480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U.S. Postage</w:t>
                      </w:r>
                    </w:p>
                    <w:p w14:paraId="102EA5AE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PAID</w:t>
                      </w:r>
                    </w:p>
                    <w:p w14:paraId="6896BA02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Norfolk, VA</w:t>
                      </w:r>
                    </w:p>
                    <w:p w14:paraId="796AC899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Permit No. 102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38DBDF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B57DA25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4589901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45F293D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61EFFE5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E4BA4A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6F921F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98E5A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AAF519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2D92B7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065AE3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7D8D44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454D4B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571C61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8C9A7D1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37C4A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57F4E2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FE6C739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375BC5C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6C7E96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7B3DA7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  <w:sz w:val="12"/>
          <w:szCs w:val="12"/>
        </w:rPr>
      </w:pPr>
    </w:p>
    <w:p w14:paraId="39D1B13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7041DD">
        <w:rPr>
          <w:rFonts w:ascii="Poppins" w:hAnsi="Poppins" w:cs="Poppins"/>
          <w:b/>
          <w:sz w:val="32"/>
          <w:szCs w:val="32"/>
        </w:rPr>
        <w:t>Support ECI</w:t>
      </w:r>
    </w:p>
    <w:p w14:paraId="00A1AE58" w14:textId="004DE0BD" w:rsidR="007041DD" w:rsidRDefault="007041DD" w:rsidP="00AB738B">
      <w:pPr>
        <w:spacing w:after="0" w:line="240" w:lineRule="auto"/>
        <w:jc w:val="center"/>
        <w:rPr>
          <w:rFonts w:ascii="Poppins" w:hAnsi="Poppins" w:cs="Poppins"/>
          <w:bCs w:val="0"/>
          <w:sz w:val="32"/>
          <w:szCs w:val="32"/>
        </w:rPr>
      </w:pPr>
      <w:r w:rsidRPr="007041DD">
        <w:rPr>
          <w:rFonts w:ascii="Poppins" w:hAnsi="Poppins" w:cs="Poppins"/>
          <w:bCs w:val="0"/>
          <w:noProof/>
        </w:rPr>
        <w:drawing>
          <wp:inline distT="0" distB="0" distL="0" distR="0" wp14:anchorId="54A5F975" wp14:editId="21F68D7E">
            <wp:extent cx="1383665" cy="1383665"/>
            <wp:effectExtent l="0" t="0" r="6985" b="6985"/>
            <wp:docPr id="79746090" name="Picture 12" descr="QR cod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6090" name="Picture 12" descr="QR code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0B0F" w14:textId="202DBBC1" w:rsidR="007041DD" w:rsidRPr="007041DD" w:rsidRDefault="007041DD" w:rsidP="00AB738B">
      <w:pPr>
        <w:spacing w:before="240"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Scan the QR code above </w:t>
      </w:r>
      <w:r w:rsidR="00AB738B">
        <w:rPr>
          <w:rFonts w:ascii="Libre Franklin" w:hAnsi="Libre Franklin" w:cs="Poppins"/>
          <w:bCs w:val="0"/>
        </w:rPr>
        <w:br/>
      </w:r>
      <w:r w:rsidRPr="007041DD">
        <w:rPr>
          <w:rFonts w:ascii="Libre Franklin" w:hAnsi="Libre Franklin" w:cs="Poppins"/>
          <w:bCs w:val="0"/>
        </w:rPr>
        <w:t xml:space="preserve">to make a tax-deductible donation to ECI via our website, or visit: </w:t>
      </w:r>
    </w:p>
    <w:p w14:paraId="777714EA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24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endependence.org/donate</w:t>
        </w:r>
      </w:hyperlink>
    </w:p>
    <w:p w14:paraId="59EDE35B" w14:textId="015256F5" w:rsidR="005B6930" w:rsidRDefault="005B6930" w:rsidP="007041DD"/>
    <w:bookmarkEnd w:id="0"/>
    <w:sectPr w:rsidR="005B6930" w:rsidSect="009F6E8C">
      <w:headerReference w:type="default" r:id="rId25"/>
      <w:pgSz w:w="12240" w:h="15840"/>
      <w:pgMar w:top="540" w:right="720" w:bottom="180" w:left="720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num="3"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1F" w14:textId="77777777" w:rsidR="00DF74D4" w:rsidRDefault="00DF74D4" w:rsidP="00DF74D4">
      <w:pPr>
        <w:spacing w:after="0" w:line="240" w:lineRule="auto"/>
      </w:pPr>
      <w:r>
        <w:separator/>
      </w:r>
    </w:p>
  </w:endnote>
  <w:endnote w:type="continuationSeparator" w:id="0">
    <w:p w14:paraId="5B4F81C4" w14:textId="77777777" w:rsidR="00DF74D4" w:rsidRDefault="00DF74D4" w:rsidP="00DF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5EDF" w14:textId="77777777" w:rsidR="00DF74D4" w:rsidRDefault="00DF74D4" w:rsidP="00DF74D4">
      <w:pPr>
        <w:spacing w:after="0" w:line="240" w:lineRule="auto"/>
      </w:pPr>
      <w:r>
        <w:separator/>
      </w:r>
    </w:p>
  </w:footnote>
  <w:footnote w:type="continuationSeparator" w:id="0">
    <w:p w14:paraId="4413E902" w14:textId="77777777" w:rsidR="00DF74D4" w:rsidRDefault="00DF74D4" w:rsidP="00DF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02E7" w14:textId="350F357B" w:rsidR="00FB6F6A" w:rsidRDefault="00930132">
    <w:pPr>
      <w:pStyle w:val="Header"/>
    </w:pPr>
    <w:r>
      <w:rPr>
        <w:noProof/>
      </w:rPr>
      <w:drawing>
        <wp:anchor distT="0" distB="0" distL="114300" distR="114300" simplePos="0" relativeHeight="251661824" behindDoc="0" locked="1" layoutInCell="1" allowOverlap="1" wp14:anchorId="60CD3815" wp14:editId="406BB828">
          <wp:simplePos x="0" y="0"/>
          <wp:positionH relativeFrom="margin">
            <wp:align>center</wp:align>
          </wp:positionH>
          <wp:positionV relativeFrom="paragraph">
            <wp:posOffset>-102870</wp:posOffset>
          </wp:positionV>
          <wp:extent cx="7377430" cy="1572895"/>
          <wp:effectExtent l="0" t="0" r="0" b="8255"/>
          <wp:wrapSquare wrapText="bothSides"/>
          <wp:docPr id="2026874405" name="Picture 6" descr="The Endependence Center, Opening Doors to Opportun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22944" name="Picture 6" descr="The Endependence Center, Opening Doors to Opportuniti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34" b="24156"/>
                  <a:stretch>
                    <a:fillRect/>
                  </a:stretch>
                </pic:blipFill>
                <pic:spPr bwMode="auto">
                  <a:xfrm>
                    <a:off x="0" y="0"/>
                    <a:ext cx="7377430" cy="1572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74A4" w14:textId="794A1FB9" w:rsidR="00823A1C" w:rsidRDefault="00A43074">
    <w:pPr>
      <w:pStyle w:val="Header"/>
      <w:rPr>
        <w:rFonts w:ascii="Poppins" w:hAnsi="Poppins" w:cs="Poppins"/>
        <w:noProof/>
      </w:rPr>
    </w:pPr>
    <w:r>
      <w:rPr>
        <w:i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7C132BD6" wp14:editId="2BB0034E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166077" cy="833120"/>
          <wp:effectExtent l="0" t="0" r="0" b="5080"/>
          <wp:wrapNone/>
          <wp:docPr id="699646348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267283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77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A6AE" w14:textId="71162303" w:rsidR="004E5609" w:rsidRDefault="00823A1C">
    <w:pPr>
      <w:pStyle w:val="Header"/>
    </w:pPr>
    <w:r w:rsidRPr="000A273B">
      <w:rPr>
        <w:rFonts w:ascii="Poppins" w:hAnsi="Poppins" w:cs="Poppins"/>
        <w:noProof/>
      </w:rPr>
      <w:drawing>
        <wp:anchor distT="0" distB="0" distL="114300" distR="114300" simplePos="0" relativeHeight="251655680" behindDoc="0" locked="0" layoutInCell="1" allowOverlap="1" wp14:anchorId="20331F4B" wp14:editId="741DE2BF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4456430" cy="1175385"/>
          <wp:effectExtent l="0" t="0" r="1270" b="5715"/>
          <wp:wrapSquare wrapText="bothSides"/>
          <wp:docPr id="47220945" name="Picture 5" descr="Event Listin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86397" name="Picture 5" descr="Event Listing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" t="2429" r="37897" b="48044"/>
                  <a:stretch>
                    <a:fillRect/>
                  </a:stretch>
                </pic:blipFill>
                <pic:spPr bwMode="auto">
                  <a:xfrm>
                    <a:off x="0" y="0"/>
                    <a:ext cx="4456430" cy="1175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0F0B" w14:textId="7695F5EE" w:rsidR="009F6E8C" w:rsidRPr="009F6E8C" w:rsidRDefault="00D77101" w:rsidP="009F6E8C">
    <w:pPr>
      <w:pStyle w:val="Heading1"/>
      <w:jc w:val="center"/>
    </w:pPr>
    <w:r>
      <w:t>DECEMBER 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05B4" w14:textId="0AE6F816" w:rsidR="009271AF" w:rsidRPr="009271AF" w:rsidRDefault="009271AF" w:rsidP="0092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160"/>
    <w:multiLevelType w:val="hybridMultilevel"/>
    <w:tmpl w:val="8DF0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0326"/>
    <w:multiLevelType w:val="hybridMultilevel"/>
    <w:tmpl w:val="76F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6009"/>
    <w:multiLevelType w:val="hybridMultilevel"/>
    <w:tmpl w:val="0B74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7AE0"/>
    <w:multiLevelType w:val="hybridMultilevel"/>
    <w:tmpl w:val="79B4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6FAF"/>
    <w:multiLevelType w:val="hybridMultilevel"/>
    <w:tmpl w:val="9B74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18E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31357">
    <w:abstractNumId w:val="2"/>
  </w:num>
  <w:num w:numId="2" w16cid:durableId="1463040278">
    <w:abstractNumId w:val="1"/>
  </w:num>
  <w:num w:numId="3" w16cid:durableId="93215283">
    <w:abstractNumId w:val="0"/>
  </w:num>
  <w:num w:numId="4" w16cid:durableId="990839158">
    <w:abstractNumId w:val="4"/>
  </w:num>
  <w:num w:numId="5" w16cid:durableId="1673793632">
    <w:abstractNumId w:val="3"/>
  </w:num>
  <w:num w:numId="6" w16cid:durableId="1497500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ocumentProtection w:edit="readOnly" w:enforcement="1"/>
  <w:defaultTabStop w:val="720"/>
  <w:drawingGridHorizontalSpacing w:val="187"/>
  <w:drawingGridVerticalSpacing w:val="18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73"/>
    <w:rsid w:val="00012B04"/>
    <w:rsid w:val="00013326"/>
    <w:rsid w:val="000261AD"/>
    <w:rsid w:val="00033681"/>
    <w:rsid w:val="00042CD6"/>
    <w:rsid w:val="00046856"/>
    <w:rsid w:val="000512DF"/>
    <w:rsid w:val="00051CFB"/>
    <w:rsid w:val="000555AD"/>
    <w:rsid w:val="00056E65"/>
    <w:rsid w:val="00062710"/>
    <w:rsid w:val="000661D4"/>
    <w:rsid w:val="00075A1A"/>
    <w:rsid w:val="00080483"/>
    <w:rsid w:val="00084559"/>
    <w:rsid w:val="000A1EF0"/>
    <w:rsid w:val="000A273B"/>
    <w:rsid w:val="000B1AD5"/>
    <w:rsid w:val="000B5525"/>
    <w:rsid w:val="000B7C42"/>
    <w:rsid w:val="000C0210"/>
    <w:rsid w:val="000C619D"/>
    <w:rsid w:val="000D0FB6"/>
    <w:rsid w:val="000D25D4"/>
    <w:rsid w:val="000E18EA"/>
    <w:rsid w:val="000F574C"/>
    <w:rsid w:val="000F7559"/>
    <w:rsid w:val="00105ED8"/>
    <w:rsid w:val="001066AA"/>
    <w:rsid w:val="0011085B"/>
    <w:rsid w:val="00114A19"/>
    <w:rsid w:val="00115B86"/>
    <w:rsid w:val="001265E8"/>
    <w:rsid w:val="00134550"/>
    <w:rsid w:val="0015063B"/>
    <w:rsid w:val="00157B30"/>
    <w:rsid w:val="0016363F"/>
    <w:rsid w:val="00167307"/>
    <w:rsid w:val="00193713"/>
    <w:rsid w:val="00195725"/>
    <w:rsid w:val="00196828"/>
    <w:rsid w:val="001A0844"/>
    <w:rsid w:val="001A1572"/>
    <w:rsid w:val="001A3365"/>
    <w:rsid w:val="001B3EBE"/>
    <w:rsid w:val="001B5398"/>
    <w:rsid w:val="001C2C21"/>
    <w:rsid w:val="001C598B"/>
    <w:rsid w:val="001D213F"/>
    <w:rsid w:val="001D355F"/>
    <w:rsid w:val="001D4AE8"/>
    <w:rsid w:val="001E6019"/>
    <w:rsid w:val="001E60E9"/>
    <w:rsid w:val="001F120A"/>
    <w:rsid w:val="001F1EC9"/>
    <w:rsid w:val="001F33F8"/>
    <w:rsid w:val="00200C8D"/>
    <w:rsid w:val="00210021"/>
    <w:rsid w:val="00210561"/>
    <w:rsid w:val="00215954"/>
    <w:rsid w:val="00216531"/>
    <w:rsid w:val="00216654"/>
    <w:rsid w:val="002205AC"/>
    <w:rsid w:val="00231496"/>
    <w:rsid w:val="00237A53"/>
    <w:rsid w:val="00237FB0"/>
    <w:rsid w:val="00240365"/>
    <w:rsid w:val="00241B75"/>
    <w:rsid w:val="002535CE"/>
    <w:rsid w:val="002561E9"/>
    <w:rsid w:val="00263D36"/>
    <w:rsid w:val="00275EE7"/>
    <w:rsid w:val="002766F6"/>
    <w:rsid w:val="002833AD"/>
    <w:rsid w:val="00283DCF"/>
    <w:rsid w:val="002961F6"/>
    <w:rsid w:val="002A5C6B"/>
    <w:rsid w:val="002B58CC"/>
    <w:rsid w:val="002C15E5"/>
    <w:rsid w:val="002C223B"/>
    <w:rsid w:val="002C318D"/>
    <w:rsid w:val="002C3397"/>
    <w:rsid w:val="002C3E50"/>
    <w:rsid w:val="002C4308"/>
    <w:rsid w:val="002D1DEC"/>
    <w:rsid w:val="002F0F49"/>
    <w:rsid w:val="002F4C9D"/>
    <w:rsid w:val="002F5FEF"/>
    <w:rsid w:val="002F649F"/>
    <w:rsid w:val="002F7E43"/>
    <w:rsid w:val="0030407C"/>
    <w:rsid w:val="00311B8B"/>
    <w:rsid w:val="003218A2"/>
    <w:rsid w:val="003321DD"/>
    <w:rsid w:val="00334400"/>
    <w:rsid w:val="003406B8"/>
    <w:rsid w:val="00341DB5"/>
    <w:rsid w:val="00342336"/>
    <w:rsid w:val="00361160"/>
    <w:rsid w:val="003613AB"/>
    <w:rsid w:val="00362D8E"/>
    <w:rsid w:val="00367ED6"/>
    <w:rsid w:val="00371C65"/>
    <w:rsid w:val="003729AF"/>
    <w:rsid w:val="00373AA9"/>
    <w:rsid w:val="0038336A"/>
    <w:rsid w:val="003834AA"/>
    <w:rsid w:val="003845AA"/>
    <w:rsid w:val="00392CDA"/>
    <w:rsid w:val="00393D7C"/>
    <w:rsid w:val="00395BDE"/>
    <w:rsid w:val="003B1242"/>
    <w:rsid w:val="003B348F"/>
    <w:rsid w:val="003C02DC"/>
    <w:rsid w:val="003C063F"/>
    <w:rsid w:val="003C386E"/>
    <w:rsid w:val="003D0949"/>
    <w:rsid w:val="003D3837"/>
    <w:rsid w:val="003D3DFE"/>
    <w:rsid w:val="003D3F2D"/>
    <w:rsid w:val="003E04D5"/>
    <w:rsid w:val="003E347D"/>
    <w:rsid w:val="003F7F36"/>
    <w:rsid w:val="00403EA4"/>
    <w:rsid w:val="00404D49"/>
    <w:rsid w:val="004176ED"/>
    <w:rsid w:val="00423F5E"/>
    <w:rsid w:val="004269E3"/>
    <w:rsid w:val="00433BE8"/>
    <w:rsid w:val="004359E5"/>
    <w:rsid w:val="0043719D"/>
    <w:rsid w:val="00442C98"/>
    <w:rsid w:val="00455868"/>
    <w:rsid w:val="00457A34"/>
    <w:rsid w:val="004618F4"/>
    <w:rsid w:val="004629A1"/>
    <w:rsid w:val="00463E22"/>
    <w:rsid w:val="00466C69"/>
    <w:rsid w:val="0048347C"/>
    <w:rsid w:val="00492248"/>
    <w:rsid w:val="004A23FD"/>
    <w:rsid w:val="004B793D"/>
    <w:rsid w:val="004C0AE8"/>
    <w:rsid w:val="004C294C"/>
    <w:rsid w:val="004C6F79"/>
    <w:rsid w:val="004D7F61"/>
    <w:rsid w:val="004E5609"/>
    <w:rsid w:val="004E722A"/>
    <w:rsid w:val="004F5530"/>
    <w:rsid w:val="005001A2"/>
    <w:rsid w:val="00505B68"/>
    <w:rsid w:val="00516B4F"/>
    <w:rsid w:val="00522535"/>
    <w:rsid w:val="0052599F"/>
    <w:rsid w:val="00527828"/>
    <w:rsid w:val="00536397"/>
    <w:rsid w:val="00540F0F"/>
    <w:rsid w:val="00543E0E"/>
    <w:rsid w:val="0055296F"/>
    <w:rsid w:val="0056087F"/>
    <w:rsid w:val="00565B62"/>
    <w:rsid w:val="005737F4"/>
    <w:rsid w:val="00573FF9"/>
    <w:rsid w:val="00577CF4"/>
    <w:rsid w:val="00591933"/>
    <w:rsid w:val="005921F7"/>
    <w:rsid w:val="0059293D"/>
    <w:rsid w:val="00593F0B"/>
    <w:rsid w:val="005A29E5"/>
    <w:rsid w:val="005B3A4D"/>
    <w:rsid w:val="005B6930"/>
    <w:rsid w:val="005C13AF"/>
    <w:rsid w:val="005C3705"/>
    <w:rsid w:val="005D5006"/>
    <w:rsid w:val="005D65E2"/>
    <w:rsid w:val="005D662B"/>
    <w:rsid w:val="005F32FA"/>
    <w:rsid w:val="006018A4"/>
    <w:rsid w:val="00605AA0"/>
    <w:rsid w:val="00605B38"/>
    <w:rsid w:val="00607403"/>
    <w:rsid w:val="0061422D"/>
    <w:rsid w:val="0062440E"/>
    <w:rsid w:val="0063132F"/>
    <w:rsid w:val="00634EC4"/>
    <w:rsid w:val="006351DB"/>
    <w:rsid w:val="006367C3"/>
    <w:rsid w:val="00643159"/>
    <w:rsid w:val="0064441E"/>
    <w:rsid w:val="00653687"/>
    <w:rsid w:val="006555DB"/>
    <w:rsid w:val="00655F62"/>
    <w:rsid w:val="00666192"/>
    <w:rsid w:val="00666AC1"/>
    <w:rsid w:val="00672D30"/>
    <w:rsid w:val="00676D7F"/>
    <w:rsid w:val="00681D33"/>
    <w:rsid w:val="00692324"/>
    <w:rsid w:val="006A19A2"/>
    <w:rsid w:val="006A3F50"/>
    <w:rsid w:val="006B7300"/>
    <w:rsid w:val="006C2B4A"/>
    <w:rsid w:val="006C64F4"/>
    <w:rsid w:val="006E752D"/>
    <w:rsid w:val="006F3C0A"/>
    <w:rsid w:val="006F588A"/>
    <w:rsid w:val="006F7145"/>
    <w:rsid w:val="006F7B0E"/>
    <w:rsid w:val="00702B12"/>
    <w:rsid w:val="00703F3B"/>
    <w:rsid w:val="007041DD"/>
    <w:rsid w:val="00713644"/>
    <w:rsid w:val="00714421"/>
    <w:rsid w:val="00723044"/>
    <w:rsid w:val="00733A25"/>
    <w:rsid w:val="00735323"/>
    <w:rsid w:val="00736046"/>
    <w:rsid w:val="00737C3D"/>
    <w:rsid w:val="00783C10"/>
    <w:rsid w:val="00791AA0"/>
    <w:rsid w:val="007A32B1"/>
    <w:rsid w:val="007B29F7"/>
    <w:rsid w:val="007B70DB"/>
    <w:rsid w:val="007C6927"/>
    <w:rsid w:val="007C7EBE"/>
    <w:rsid w:val="007D346D"/>
    <w:rsid w:val="007E694F"/>
    <w:rsid w:val="007E6F20"/>
    <w:rsid w:val="007F1E1E"/>
    <w:rsid w:val="007F1FEE"/>
    <w:rsid w:val="007F53FF"/>
    <w:rsid w:val="007F5C6D"/>
    <w:rsid w:val="007F5F4F"/>
    <w:rsid w:val="00823A1C"/>
    <w:rsid w:val="0084481F"/>
    <w:rsid w:val="00845161"/>
    <w:rsid w:val="0084569A"/>
    <w:rsid w:val="00853FAF"/>
    <w:rsid w:val="0086594B"/>
    <w:rsid w:val="00867522"/>
    <w:rsid w:val="00874861"/>
    <w:rsid w:val="00874C35"/>
    <w:rsid w:val="0088259D"/>
    <w:rsid w:val="0089772A"/>
    <w:rsid w:val="00897B33"/>
    <w:rsid w:val="008A2D5B"/>
    <w:rsid w:val="008B373B"/>
    <w:rsid w:val="008C005A"/>
    <w:rsid w:val="008C56C7"/>
    <w:rsid w:val="008D1C79"/>
    <w:rsid w:val="008D3473"/>
    <w:rsid w:val="008D37EA"/>
    <w:rsid w:val="008E5C00"/>
    <w:rsid w:val="008E6255"/>
    <w:rsid w:val="008F39D9"/>
    <w:rsid w:val="00910C28"/>
    <w:rsid w:val="00911294"/>
    <w:rsid w:val="00911D68"/>
    <w:rsid w:val="009151F7"/>
    <w:rsid w:val="00915577"/>
    <w:rsid w:val="00916810"/>
    <w:rsid w:val="00923813"/>
    <w:rsid w:val="009271AF"/>
    <w:rsid w:val="00930132"/>
    <w:rsid w:val="00930647"/>
    <w:rsid w:val="00931BD4"/>
    <w:rsid w:val="00931F68"/>
    <w:rsid w:val="009322AF"/>
    <w:rsid w:val="00933E84"/>
    <w:rsid w:val="0093648C"/>
    <w:rsid w:val="009378F9"/>
    <w:rsid w:val="00944495"/>
    <w:rsid w:val="009447AE"/>
    <w:rsid w:val="009453DE"/>
    <w:rsid w:val="00952EE9"/>
    <w:rsid w:val="009550D0"/>
    <w:rsid w:val="0095529B"/>
    <w:rsid w:val="00960EB4"/>
    <w:rsid w:val="0096164C"/>
    <w:rsid w:val="00966364"/>
    <w:rsid w:val="00971915"/>
    <w:rsid w:val="00973DCB"/>
    <w:rsid w:val="00981886"/>
    <w:rsid w:val="00982368"/>
    <w:rsid w:val="0098482D"/>
    <w:rsid w:val="00991C88"/>
    <w:rsid w:val="009A5FC9"/>
    <w:rsid w:val="009B50B4"/>
    <w:rsid w:val="009C30ED"/>
    <w:rsid w:val="009D230A"/>
    <w:rsid w:val="009D2B41"/>
    <w:rsid w:val="009D3C04"/>
    <w:rsid w:val="009D45C1"/>
    <w:rsid w:val="009D4A12"/>
    <w:rsid w:val="009D4DAF"/>
    <w:rsid w:val="009D59BC"/>
    <w:rsid w:val="009E57D6"/>
    <w:rsid w:val="009E5C88"/>
    <w:rsid w:val="009F140C"/>
    <w:rsid w:val="009F1DD7"/>
    <w:rsid w:val="009F214E"/>
    <w:rsid w:val="009F2EAB"/>
    <w:rsid w:val="009F6494"/>
    <w:rsid w:val="009F6E8C"/>
    <w:rsid w:val="00A00AFA"/>
    <w:rsid w:val="00A04D60"/>
    <w:rsid w:val="00A0640E"/>
    <w:rsid w:val="00A12543"/>
    <w:rsid w:val="00A14906"/>
    <w:rsid w:val="00A14A5A"/>
    <w:rsid w:val="00A23C79"/>
    <w:rsid w:val="00A242C6"/>
    <w:rsid w:val="00A36179"/>
    <w:rsid w:val="00A40B96"/>
    <w:rsid w:val="00A42C28"/>
    <w:rsid w:val="00A43074"/>
    <w:rsid w:val="00A476EB"/>
    <w:rsid w:val="00A53E2F"/>
    <w:rsid w:val="00A61673"/>
    <w:rsid w:val="00A65A99"/>
    <w:rsid w:val="00A70C8C"/>
    <w:rsid w:val="00A71D23"/>
    <w:rsid w:val="00A72600"/>
    <w:rsid w:val="00A92DA4"/>
    <w:rsid w:val="00A948B4"/>
    <w:rsid w:val="00A97026"/>
    <w:rsid w:val="00AA245C"/>
    <w:rsid w:val="00AB49D1"/>
    <w:rsid w:val="00AB738B"/>
    <w:rsid w:val="00AC0B81"/>
    <w:rsid w:val="00AC5029"/>
    <w:rsid w:val="00AD33F5"/>
    <w:rsid w:val="00AD4B24"/>
    <w:rsid w:val="00AD6DA7"/>
    <w:rsid w:val="00AD71D5"/>
    <w:rsid w:val="00AE4FDE"/>
    <w:rsid w:val="00AF064E"/>
    <w:rsid w:val="00AF07DD"/>
    <w:rsid w:val="00AF3E3F"/>
    <w:rsid w:val="00B00A29"/>
    <w:rsid w:val="00B00D6A"/>
    <w:rsid w:val="00B030FF"/>
    <w:rsid w:val="00B04EB3"/>
    <w:rsid w:val="00B16A4B"/>
    <w:rsid w:val="00B2429E"/>
    <w:rsid w:val="00B244B2"/>
    <w:rsid w:val="00B26617"/>
    <w:rsid w:val="00B274ED"/>
    <w:rsid w:val="00B313E9"/>
    <w:rsid w:val="00B31704"/>
    <w:rsid w:val="00B36F71"/>
    <w:rsid w:val="00B4569A"/>
    <w:rsid w:val="00B5755B"/>
    <w:rsid w:val="00B60BCC"/>
    <w:rsid w:val="00B85506"/>
    <w:rsid w:val="00B86965"/>
    <w:rsid w:val="00B905F3"/>
    <w:rsid w:val="00B943D3"/>
    <w:rsid w:val="00BA153A"/>
    <w:rsid w:val="00BA238D"/>
    <w:rsid w:val="00BA6882"/>
    <w:rsid w:val="00BB1A44"/>
    <w:rsid w:val="00BB4EF4"/>
    <w:rsid w:val="00BB78E8"/>
    <w:rsid w:val="00BC7FC9"/>
    <w:rsid w:val="00BD3C5E"/>
    <w:rsid w:val="00BE2606"/>
    <w:rsid w:val="00BE57D0"/>
    <w:rsid w:val="00BE6250"/>
    <w:rsid w:val="00C00067"/>
    <w:rsid w:val="00C0341C"/>
    <w:rsid w:val="00C141AC"/>
    <w:rsid w:val="00C156C7"/>
    <w:rsid w:val="00C242B7"/>
    <w:rsid w:val="00C30986"/>
    <w:rsid w:val="00C31311"/>
    <w:rsid w:val="00C3435C"/>
    <w:rsid w:val="00C4116F"/>
    <w:rsid w:val="00C46FE8"/>
    <w:rsid w:val="00C51F30"/>
    <w:rsid w:val="00C60602"/>
    <w:rsid w:val="00C70B3F"/>
    <w:rsid w:val="00C840B9"/>
    <w:rsid w:val="00C87D76"/>
    <w:rsid w:val="00C87FC2"/>
    <w:rsid w:val="00C927A8"/>
    <w:rsid w:val="00C9551E"/>
    <w:rsid w:val="00C97902"/>
    <w:rsid w:val="00CA0E7D"/>
    <w:rsid w:val="00CA21E0"/>
    <w:rsid w:val="00CA27B2"/>
    <w:rsid w:val="00CA61DF"/>
    <w:rsid w:val="00CB0070"/>
    <w:rsid w:val="00CC51EB"/>
    <w:rsid w:val="00CD0706"/>
    <w:rsid w:val="00CD7012"/>
    <w:rsid w:val="00CE089C"/>
    <w:rsid w:val="00CE09BE"/>
    <w:rsid w:val="00CE48EE"/>
    <w:rsid w:val="00CF05DD"/>
    <w:rsid w:val="00D12032"/>
    <w:rsid w:val="00D170DF"/>
    <w:rsid w:val="00D17388"/>
    <w:rsid w:val="00D20206"/>
    <w:rsid w:val="00D21A74"/>
    <w:rsid w:val="00D408F4"/>
    <w:rsid w:val="00D5289C"/>
    <w:rsid w:val="00D645A7"/>
    <w:rsid w:val="00D670DD"/>
    <w:rsid w:val="00D75254"/>
    <w:rsid w:val="00D77101"/>
    <w:rsid w:val="00D81EDD"/>
    <w:rsid w:val="00D8367A"/>
    <w:rsid w:val="00D87EC2"/>
    <w:rsid w:val="00DA2201"/>
    <w:rsid w:val="00DA2710"/>
    <w:rsid w:val="00DA454B"/>
    <w:rsid w:val="00DA4EBB"/>
    <w:rsid w:val="00DB442C"/>
    <w:rsid w:val="00DC3B8D"/>
    <w:rsid w:val="00DC4AFD"/>
    <w:rsid w:val="00DC5FD8"/>
    <w:rsid w:val="00DC668D"/>
    <w:rsid w:val="00DD13E2"/>
    <w:rsid w:val="00DD3D42"/>
    <w:rsid w:val="00DD43D7"/>
    <w:rsid w:val="00DD78C4"/>
    <w:rsid w:val="00DE0A83"/>
    <w:rsid w:val="00DE3AD3"/>
    <w:rsid w:val="00DE418C"/>
    <w:rsid w:val="00DE54BA"/>
    <w:rsid w:val="00DF74D4"/>
    <w:rsid w:val="00E036CB"/>
    <w:rsid w:val="00E108CD"/>
    <w:rsid w:val="00E13836"/>
    <w:rsid w:val="00E13FBF"/>
    <w:rsid w:val="00E25ADE"/>
    <w:rsid w:val="00E26B02"/>
    <w:rsid w:val="00E27D23"/>
    <w:rsid w:val="00E31FAF"/>
    <w:rsid w:val="00E3439A"/>
    <w:rsid w:val="00E343CD"/>
    <w:rsid w:val="00E423E1"/>
    <w:rsid w:val="00E42ECE"/>
    <w:rsid w:val="00E52462"/>
    <w:rsid w:val="00E53CA9"/>
    <w:rsid w:val="00E60683"/>
    <w:rsid w:val="00E66877"/>
    <w:rsid w:val="00E66E20"/>
    <w:rsid w:val="00E675AB"/>
    <w:rsid w:val="00E703EA"/>
    <w:rsid w:val="00E750C3"/>
    <w:rsid w:val="00E80743"/>
    <w:rsid w:val="00E85221"/>
    <w:rsid w:val="00EA27DD"/>
    <w:rsid w:val="00EA6EF3"/>
    <w:rsid w:val="00EC1E41"/>
    <w:rsid w:val="00ED096B"/>
    <w:rsid w:val="00ED1BA6"/>
    <w:rsid w:val="00ED28EE"/>
    <w:rsid w:val="00ED391A"/>
    <w:rsid w:val="00ED4D04"/>
    <w:rsid w:val="00ED6658"/>
    <w:rsid w:val="00EE1F20"/>
    <w:rsid w:val="00EE3E10"/>
    <w:rsid w:val="00EE7934"/>
    <w:rsid w:val="00EF2393"/>
    <w:rsid w:val="00EF3B81"/>
    <w:rsid w:val="00F07915"/>
    <w:rsid w:val="00F079BF"/>
    <w:rsid w:val="00F15591"/>
    <w:rsid w:val="00F1708F"/>
    <w:rsid w:val="00F3035A"/>
    <w:rsid w:val="00F37741"/>
    <w:rsid w:val="00F419C9"/>
    <w:rsid w:val="00F45ADB"/>
    <w:rsid w:val="00F50ACB"/>
    <w:rsid w:val="00F60810"/>
    <w:rsid w:val="00F721BA"/>
    <w:rsid w:val="00F724DD"/>
    <w:rsid w:val="00F7329A"/>
    <w:rsid w:val="00F85CA1"/>
    <w:rsid w:val="00F86F33"/>
    <w:rsid w:val="00FA028D"/>
    <w:rsid w:val="00FA2126"/>
    <w:rsid w:val="00FB08E7"/>
    <w:rsid w:val="00FB3C04"/>
    <w:rsid w:val="00FB6F6A"/>
    <w:rsid w:val="00FC07F7"/>
    <w:rsid w:val="00FD09F9"/>
    <w:rsid w:val="00FD64D8"/>
    <w:rsid w:val="00FD795B"/>
    <w:rsid w:val="00FE0CC8"/>
    <w:rsid w:val="00FE1756"/>
    <w:rsid w:val="00FE450A"/>
    <w:rsid w:val="00FE579D"/>
    <w:rsid w:val="00FF1B5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29FBC1"/>
  <w15:chartTrackingRefBased/>
  <w15:docId w15:val="{C39E74B4-57CF-48C7-BC93-DB52FB3E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D5"/>
    <w:pPr>
      <w:jc w:val="both"/>
    </w:pPr>
    <w:rPr>
      <w:rFonts w:ascii="Roboto" w:eastAsia="Times New Roman" w:hAnsi="Roboto" w:cs="Arial"/>
      <w:bCs/>
      <w:sz w:val="24"/>
      <w:szCs w:val="24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C0341C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3"/>
    <w:pPr>
      <w:spacing w:after="0"/>
      <w:outlineLvl w:val="1"/>
    </w:pPr>
    <w:rPr>
      <w:rFonts w:ascii="Poppins" w:hAnsi="Poppins" w:cs="Poppins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41C"/>
    <w:pPr>
      <w:outlineLvl w:val="2"/>
    </w:pPr>
    <w:rPr>
      <w:rFonts w:cs="Aptos Serif"/>
      <w:b/>
      <w:bCs w:val="0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341C"/>
    <w:pPr>
      <w:jc w:val="center"/>
      <w:outlineLvl w:val="3"/>
    </w:pPr>
    <w:rPr>
      <w:rFonts w:ascii="Poppins" w:hAnsi="Poppins" w:cs="Poppins"/>
      <w:b/>
      <w:bCs w:val="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6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3473"/>
    <w:pPr>
      <w:ind w:left="-180"/>
      <w:jc w:val="center"/>
    </w:pPr>
    <w:rPr>
      <w:b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8D3473"/>
    <w:rPr>
      <w:rFonts w:ascii="Calibri" w:eastAsia="Times New Roman" w:hAnsi="Calibri" w:cs="Times New Roman"/>
      <w:b/>
      <w:sz w:val="42"/>
      <w:szCs w:val="42"/>
    </w:rPr>
  </w:style>
  <w:style w:type="paragraph" w:customStyle="1" w:styleId="Default">
    <w:name w:val="Default"/>
    <w:basedOn w:val="Normal"/>
    <w:rsid w:val="008D3473"/>
    <w:pPr>
      <w:autoSpaceDE w:val="0"/>
      <w:autoSpaceDN w:val="0"/>
    </w:pPr>
    <w:rPr>
      <w:rFonts w:ascii="Times New Roman" w:hAnsi="Times New Roman"/>
      <w:color w:val="000000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C0341C"/>
    <w:rPr>
      <w:rFonts w:ascii="Roboto" w:eastAsia="Times New Roman" w:hAnsi="Roboto" w:cs="Arial"/>
      <w:b/>
      <w:sz w:val="48"/>
      <w:szCs w:val="48"/>
    </w:rPr>
  </w:style>
  <w:style w:type="character" w:styleId="Hyperlink">
    <w:name w:val="Hyperlink"/>
    <w:rsid w:val="008D347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3473"/>
    <w:rPr>
      <w:szCs w:val="32"/>
    </w:rPr>
  </w:style>
  <w:style w:type="table" w:styleId="TableGrid">
    <w:name w:val="Table Grid"/>
    <w:basedOn w:val="TableNormal"/>
    <w:uiPriority w:val="39"/>
    <w:rsid w:val="00FF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9A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9A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9A1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A1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E260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mpanyInfo">
    <w:name w:val="Company Info"/>
    <w:basedOn w:val="Normal"/>
    <w:rsid w:val="00C141AC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styleId="Footer">
    <w:name w:val="footer"/>
    <w:basedOn w:val="Normal"/>
    <w:link w:val="FooterChar"/>
    <w:rsid w:val="00C141A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center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95" w:lineRule="auto"/>
    </w:pPr>
    <w:rPr>
      <w:rFonts w:ascii="Times New Roman" w:hAnsi="Times New Roman"/>
      <w:color w:val="000000"/>
      <w:kern w:val="2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141AC"/>
    <w:rPr>
      <w:rFonts w:ascii="Times New Roman" w:eastAsia="Times New Roman" w:hAnsi="Times New Roman" w:cs="Times New Roman"/>
      <w:color w:val="000000"/>
      <w:kern w:val="28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97B33"/>
    <w:pPr>
      <w:ind w:left="720"/>
      <w:contextualSpacing/>
    </w:pPr>
  </w:style>
  <w:style w:type="paragraph" w:customStyle="1" w:styleId="Dates">
    <w:name w:val="Dates"/>
    <w:basedOn w:val="Normal"/>
    <w:rsid w:val="009378F9"/>
    <w:rPr>
      <w:rFonts w:ascii="Century Gothic" w:hAnsi="Century Gothic"/>
      <w:sz w:val="20"/>
      <w:szCs w:val="20"/>
    </w:rPr>
  </w:style>
  <w:style w:type="paragraph" w:styleId="Revision">
    <w:name w:val="Revision"/>
    <w:hidden/>
    <w:uiPriority w:val="99"/>
    <w:semiHidden/>
    <w:rsid w:val="009378F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1B53"/>
    <w:rPr>
      <w:rFonts w:ascii="Poppins" w:eastAsia="Times New Roman" w:hAnsi="Poppins" w:cs="Poppins"/>
      <w:bCs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3218A2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3218A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1A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0341C"/>
    <w:rPr>
      <w:rFonts w:ascii="Roboto" w:eastAsia="Times New Roman" w:hAnsi="Roboto" w:cs="Aptos Serif"/>
      <w:b/>
      <w:bCs/>
      <w:i/>
      <w:iCs/>
      <w:sz w:val="24"/>
      <w:szCs w:val="24"/>
    </w:rPr>
  </w:style>
  <w:style w:type="paragraph" w:customStyle="1" w:styleId="CALENDAR">
    <w:name w:val="CALENDAR"/>
    <w:basedOn w:val="Normal"/>
    <w:link w:val="CALENDARChar"/>
    <w:qFormat/>
    <w:rsid w:val="00FF1B53"/>
    <w:pPr>
      <w:framePr w:hSpace="187" w:wrap="around" w:vAnchor="page" w:hAnchor="margin" w:y="1791"/>
      <w:spacing w:after="0" w:line="240" w:lineRule="auto"/>
      <w:jc w:val="left"/>
    </w:pPr>
    <w:rPr>
      <w:bCs w:val="0"/>
      <w:sz w:val="22"/>
      <w:szCs w:val="22"/>
    </w:rPr>
  </w:style>
  <w:style w:type="character" w:customStyle="1" w:styleId="CALENDARChar">
    <w:name w:val="CALENDAR Char"/>
    <w:basedOn w:val="DefaultParagraphFont"/>
    <w:link w:val="CALENDAR"/>
    <w:rsid w:val="00FF1B53"/>
    <w:rPr>
      <w:rFonts w:ascii="Roboto" w:eastAsia="Times New Roman" w:hAnsi="Roboto" w:cs="Arial"/>
    </w:rPr>
  </w:style>
  <w:style w:type="paragraph" w:customStyle="1" w:styleId="ENVELOPE">
    <w:name w:val="ENVELOPE"/>
    <w:basedOn w:val="Normal"/>
    <w:link w:val="ENVELOPEChar"/>
    <w:qFormat/>
    <w:rsid w:val="00C0341C"/>
    <w:pPr>
      <w:jc w:val="center"/>
    </w:pPr>
    <w:rPr>
      <w:rFonts w:ascii="Libre Franklin" w:hAnsi="Libre Franklin" w:cs="Poppins"/>
    </w:rPr>
  </w:style>
  <w:style w:type="character" w:customStyle="1" w:styleId="ENVELOPEChar">
    <w:name w:val="ENVELOPE Char"/>
    <w:basedOn w:val="DefaultParagraphFont"/>
    <w:link w:val="ENVELOPE"/>
    <w:rsid w:val="00C0341C"/>
    <w:rPr>
      <w:rFonts w:ascii="Libre Franklin" w:eastAsia="Times New Roman" w:hAnsi="Libre Franklin" w:cs="Poppins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41C"/>
    <w:rPr>
      <w:rFonts w:ascii="Poppins" w:eastAsia="Times New Roman" w:hAnsi="Poppins" w:cs="Poppin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F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D4"/>
    <w:rPr>
      <w:rFonts w:ascii="Roboto" w:eastAsia="Times New Roman" w:hAnsi="Roboto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tmanno@endependence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endependence.org/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ecinorf@endependence.org" TargetMode="External"/><Relationship Id="rId20" Type="http://schemas.openxmlformats.org/officeDocument/2006/relationships/hyperlink" Target="https://www.facebook.com/ECINorfol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endependence.org/donat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10" Type="http://schemas.openxmlformats.org/officeDocument/2006/relationships/hyperlink" Target="mailto:tmanno@endependence.org" TargetMode="External"/><Relationship Id="rId19" Type="http://schemas.openxmlformats.org/officeDocument/2006/relationships/hyperlink" Target="mailto:ehoapili@endependence.or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Relationship Id="rId22" Type="http://schemas.openxmlformats.org/officeDocument/2006/relationships/hyperlink" Target="https://endependence.org/donate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FE33-C405-4253-9E4C-AB9A9C9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4010</Characters>
  <Application>Microsoft Office Word</Application>
  <DocSecurity>8</DocSecurity>
  <Lines>281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Hoapili</dc:creator>
  <cp:keywords/>
  <dc:description/>
  <cp:lastModifiedBy>Emily Hoapili</cp:lastModifiedBy>
  <cp:revision>3</cp:revision>
  <cp:lastPrinted>2025-11-19T14:18:00Z</cp:lastPrinted>
  <dcterms:created xsi:type="dcterms:W3CDTF">2025-11-19T14:18:00Z</dcterms:created>
  <dcterms:modified xsi:type="dcterms:W3CDTF">2025-11-19T14:19:00Z</dcterms:modified>
</cp:coreProperties>
</file>